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1489D5" w14:textId="0D2AA369" w:rsidR="00AC2E12" w:rsidRPr="00F36180" w:rsidRDefault="007A6447">
      <w:pPr>
        <w:widowControl w:val="0"/>
        <w:spacing w:after="0" w:line="240" w:lineRule="auto"/>
        <w:rPr>
          <w:rFonts w:asciiTheme="minorHAnsi" w:eastAsia="Times New Roman" w:hAnsiTheme="minorHAnsi" w:cstheme="minorHAnsi"/>
          <w:sz w:val="18"/>
          <w:szCs w:val="18"/>
          <w:lang w:eastAsia="hr-HR"/>
        </w:rPr>
      </w:pPr>
      <w:r w:rsidRPr="00F36180">
        <w:rPr>
          <w:rFonts w:asciiTheme="minorHAnsi" w:eastAsia="Times New Roman" w:hAnsiTheme="minorHAnsi" w:cstheme="minorHAnsi"/>
          <w:sz w:val="18"/>
          <w:szCs w:val="18"/>
          <w:lang w:eastAsia="hr-HR"/>
        </w:rPr>
        <w:t xml:space="preserve">         </w:t>
      </w:r>
      <w:r w:rsidR="00E64373">
        <w:rPr>
          <w:rFonts w:asciiTheme="minorHAnsi" w:eastAsia="Times New Roman" w:hAnsiTheme="minorHAnsi" w:cstheme="minorHAnsi"/>
          <w:sz w:val="18"/>
          <w:szCs w:val="18"/>
          <w:lang w:eastAsia="hr-HR"/>
        </w:rPr>
        <w:t xml:space="preserve">         </w:t>
      </w:r>
      <w:r w:rsidRPr="00F36180">
        <w:rPr>
          <w:rFonts w:asciiTheme="minorHAnsi" w:eastAsia="Times New Roman" w:hAnsiTheme="minorHAnsi" w:cstheme="minorHAnsi"/>
          <w:sz w:val="18"/>
          <w:szCs w:val="18"/>
          <w:lang w:eastAsia="hr-HR"/>
        </w:rPr>
        <w:t xml:space="preserve">          </w:t>
      </w:r>
      <w:r w:rsidRPr="00F36180">
        <w:rPr>
          <w:rFonts w:asciiTheme="minorHAnsi" w:eastAsia="Times New Roman" w:hAnsiTheme="minorHAnsi" w:cstheme="minorHAnsi"/>
          <w:noProof/>
          <w:sz w:val="18"/>
          <w:szCs w:val="18"/>
          <w:lang w:eastAsia="hr-HR"/>
        </w:rPr>
        <w:drawing>
          <wp:inline distT="0" distB="0" distL="0" distR="0" wp14:anchorId="3B613D06" wp14:editId="1C6EF011">
            <wp:extent cx="504825" cy="6381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 cy="638175"/>
                    </a:xfrm>
                    <a:prstGeom prst="rect">
                      <a:avLst/>
                    </a:prstGeom>
                    <a:noFill/>
                    <a:ln>
                      <a:noFill/>
                    </a:ln>
                  </pic:spPr>
                </pic:pic>
              </a:graphicData>
            </a:graphic>
          </wp:inline>
        </w:drawing>
      </w:r>
    </w:p>
    <w:p w14:paraId="72F87443" w14:textId="77777777" w:rsidR="00AC2E12" w:rsidRPr="00F36180" w:rsidRDefault="007A6447">
      <w:pPr>
        <w:widowControl w:val="0"/>
        <w:spacing w:after="0" w:line="240" w:lineRule="auto"/>
        <w:rPr>
          <w:rFonts w:asciiTheme="minorHAnsi" w:eastAsia="Times New Roman" w:hAnsiTheme="minorHAnsi" w:cstheme="minorHAnsi"/>
          <w:b/>
          <w:lang w:eastAsia="hr-HR"/>
        </w:rPr>
      </w:pPr>
      <w:r w:rsidRPr="00F36180">
        <w:rPr>
          <w:rFonts w:asciiTheme="minorHAnsi" w:eastAsia="Times New Roman" w:hAnsiTheme="minorHAnsi" w:cstheme="minorHAnsi"/>
          <w:b/>
          <w:lang w:eastAsia="hr-HR"/>
        </w:rPr>
        <w:t xml:space="preserve">            REPUBLIKA HRVATSKA</w:t>
      </w:r>
    </w:p>
    <w:p w14:paraId="40911DE9" w14:textId="77777777" w:rsidR="00AC2E12" w:rsidRPr="00F36180" w:rsidRDefault="007A6447">
      <w:pPr>
        <w:widowControl w:val="0"/>
        <w:spacing w:after="0" w:line="240" w:lineRule="auto"/>
        <w:rPr>
          <w:rFonts w:asciiTheme="minorHAnsi" w:eastAsia="Times New Roman" w:hAnsiTheme="minorHAnsi" w:cstheme="minorHAnsi"/>
          <w:b/>
          <w:lang w:eastAsia="hr-HR"/>
        </w:rPr>
      </w:pPr>
      <w:r w:rsidRPr="00F36180">
        <w:rPr>
          <w:rFonts w:asciiTheme="minorHAnsi" w:eastAsia="Times New Roman" w:hAnsiTheme="minorHAnsi" w:cstheme="minorHAnsi"/>
          <w:b/>
          <w:lang w:eastAsia="hr-HR"/>
        </w:rPr>
        <w:t>KRAPINSKO ZAGORSKA ŽUPANIJA</w:t>
      </w:r>
    </w:p>
    <w:p w14:paraId="1A3538F5" w14:textId="77777777" w:rsidR="00AC2E12" w:rsidRPr="00F36180" w:rsidRDefault="007A6447">
      <w:pPr>
        <w:widowControl w:val="0"/>
        <w:spacing w:after="0" w:line="240" w:lineRule="auto"/>
        <w:rPr>
          <w:rFonts w:asciiTheme="minorHAnsi" w:eastAsia="Times New Roman" w:hAnsiTheme="minorHAnsi" w:cstheme="minorHAnsi"/>
          <w:b/>
          <w:lang w:eastAsia="hr-HR"/>
        </w:rPr>
      </w:pPr>
      <w:r w:rsidRPr="00F36180">
        <w:rPr>
          <w:rFonts w:asciiTheme="minorHAnsi" w:eastAsia="Times New Roman" w:hAnsiTheme="minorHAnsi" w:cstheme="minorHAnsi"/>
          <w:b/>
          <w:lang w:eastAsia="hr-HR"/>
        </w:rPr>
        <w:t xml:space="preserve">       OPĆINA MARIJA BISTRICA</w:t>
      </w:r>
    </w:p>
    <w:p w14:paraId="06D6C328" w14:textId="77777777" w:rsidR="00AC2E12" w:rsidRPr="00F36180" w:rsidRDefault="00AC2E12">
      <w:pPr>
        <w:widowControl w:val="0"/>
        <w:spacing w:after="0" w:line="240" w:lineRule="auto"/>
        <w:rPr>
          <w:rFonts w:asciiTheme="minorHAnsi" w:eastAsia="Times New Roman" w:hAnsiTheme="minorHAnsi" w:cstheme="minorHAnsi"/>
          <w:b/>
          <w:lang w:eastAsia="hr-HR"/>
        </w:rPr>
      </w:pPr>
    </w:p>
    <w:p w14:paraId="78099930" w14:textId="77777777" w:rsidR="00AC2E12" w:rsidRPr="00F36180" w:rsidRDefault="00AC2E12" w:rsidP="00CF0C55">
      <w:pPr>
        <w:widowControl w:val="0"/>
        <w:spacing w:after="0" w:line="240" w:lineRule="auto"/>
        <w:jc w:val="center"/>
        <w:rPr>
          <w:rFonts w:asciiTheme="minorHAnsi" w:eastAsia="Times New Roman" w:hAnsiTheme="minorHAnsi" w:cstheme="minorHAnsi"/>
          <w:lang w:eastAsia="hr-HR"/>
        </w:rPr>
      </w:pPr>
    </w:p>
    <w:p w14:paraId="23007E05" w14:textId="70601013" w:rsidR="00027F37" w:rsidRPr="00F36180" w:rsidRDefault="00027F37" w:rsidP="00DB5415">
      <w:pPr>
        <w:widowControl w:val="0"/>
        <w:spacing w:after="0" w:line="240" w:lineRule="auto"/>
        <w:rPr>
          <w:rFonts w:asciiTheme="minorHAnsi" w:eastAsia="Times New Roman" w:hAnsiTheme="minorHAnsi" w:cstheme="minorHAnsi"/>
          <w:lang w:eastAsia="hr-HR"/>
        </w:rPr>
      </w:pPr>
    </w:p>
    <w:p w14:paraId="158230FB" w14:textId="7F26F243" w:rsidR="00027F37" w:rsidRDefault="00027F37" w:rsidP="00DB5415">
      <w:pPr>
        <w:spacing w:line="240" w:lineRule="auto"/>
        <w:contextualSpacing/>
        <w:jc w:val="center"/>
        <w:rPr>
          <w:rFonts w:asciiTheme="minorHAnsi" w:hAnsiTheme="minorHAnsi" w:cstheme="minorHAnsi"/>
          <w:b/>
          <w:u w:val="single"/>
        </w:rPr>
      </w:pPr>
      <w:r w:rsidRPr="00F36180">
        <w:rPr>
          <w:rFonts w:asciiTheme="minorHAnsi" w:hAnsiTheme="minorHAnsi" w:cstheme="minorHAnsi"/>
          <w:b/>
          <w:u w:val="single"/>
        </w:rPr>
        <w:t xml:space="preserve">OBRAZLOŽENJE </w:t>
      </w:r>
      <w:r w:rsidR="009B6129">
        <w:rPr>
          <w:rFonts w:asciiTheme="minorHAnsi" w:hAnsiTheme="minorHAnsi" w:cstheme="minorHAnsi"/>
          <w:b/>
          <w:u w:val="single"/>
        </w:rPr>
        <w:t>I</w:t>
      </w:r>
      <w:r w:rsidR="00E11436">
        <w:rPr>
          <w:rFonts w:asciiTheme="minorHAnsi" w:hAnsiTheme="minorHAnsi" w:cstheme="minorHAnsi"/>
          <w:b/>
          <w:u w:val="single"/>
        </w:rPr>
        <w:t>I</w:t>
      </w:r>
      <w:r w:rsidRPr="00F36180">
        <w:rPr>
          <w:rFonts w:asciiTheme="minorHAnsi" w:hAnsiTheme="minorHAnsi" w:cstheme="minorHAnsi"/>
          <w:b/>
          <w:u w:val="single"/>
        </w:rPr>
        <w:t>I. IZMJENE I DOPUNE PRORAČUNA</w:t>
      </w:r>
      <w:r w:rsidR="00CF0C55" w:rsidRPr="00F36180">
        <w:rPr>
          <w:rFonts w:asciiTheme="minorHAnsi" w:hAnsiTheme="minorHAnsi" w:cstheme="minorHAnsi"/>
          <w:b/>
          <w:u w:val="single"/>
        </w:rPr>
        <w:t xml:space="preserve"> </w:t>
      </w:r>
      <w:r w:rsidRPr="00F36180">
        <w:rPr>
          <w:rFonts w:asciiTheme="minorHAnsi" w:hAnsiTheme="minorHAnsi" w:cstheme="minorHAnsi"/>
          <w:b/>
          <w:u w:val="single"/>
        </w:rPr>
        <w:t>OPĆINE MARIJA BISTRICA ZA 202</w:t>
      </w:r>
      <w:r w:rsidR="000B7269">
        <w:rPr>
          <w:rFonts w:asciiTheme="minorHAnsi" w:hAnsiTheme="minorHAnsi" w:cstheme="minorHAnsi"/>
          <w:b/>
          <w:u w:val="single"/>
        </w:rPr>
        <w:t>5</w:t>
      </w:r>
      <w:r w:rsidRPr="00F36180">
        <w:rPr>
          <w:rFonts w:asciiTheme="minorHAnsi" w:hAnsiTheme="minorHAnsi" w:cstheme="minorHAnsi"/>
          <w:b/>
          <w:u w:val="single"/>
        </w:rPr>
        <w:t>. GODINU</w:t>
      </w:r>
    </w:p>
    <w:p w14:paraId="52EDE0DC" w14:textId="77777777" w:rsidR="00DB5415" w:rsidRPr="00F36180" w:rsidRDefault="00DB5415" w:rsidP="0091658B">
      <w:pPr>
        <w:spacing w:line="240" w:lineRule="auto"/>
        <w:contextualSpacing/>
        <w:rPr>
          <w:rFonts w:asciiTheme="minorHAnsi" w:hAnsiTheme="minorHAnsi" w:cstheme="minorHAnsi"/>
          <w:b/>
          <w:u w:val="single"/>
        </w:rPr>
      </w:pPr>
    </w:p>
    <w:p w14:paraId="693F198E" w14:textId="77777777" w:rsidR="0091658B" w:rsidRPr="00F36180" w:rsidRDefault="0091658B" w:rsidP="0091658B">
      <w:pPr>
        <w:spacing w:line="240" w:lineRule="auto"/>
        <w:contextualSpacing/>
        <w:rPr>
          <w:rFonts w:asciiTheme="minorHAnsi" w:hAnsiTheme="minorHAnsi" w:cstheme="minorHAnsi"/>
          <w:b/>
        </w:rPr>
      </w:pPr>
    </w:p>
    <w:p w14:paraId="46E90E90" w14:textId="1429009C" w:rsidR="00027F37" w:rsidRPr="00F36180" w:rsidRDefault="00027F37" w:rsidP="00684FD3">
      <w:pPr>
        <w:spacing w:line="240" w:lineRule="auto"/>
        <w:contextualSpacing/>
        <w:jc w:val="both"/>
        <w:rPr>
          <w:rFonts w:asciiTheme="minorHAnsi" w:hAnsiTheme="minorHAnsi" w:cstheme="minorHAnsi"/>
          <w:bCs/>
        </w:rPr>
      </w:pPr>
      <w:r w:rsidRPr="00F36180">
        <w:rPr>
          <w:rFonts w:asciiTheme="minorHAnsi" w:hAnsiTheme="minorHAnsi" w:cstheme="minorHAnsi"/>
          <w:bCs/>
        </w:rPr>
        <w:t xml:space="preserve">Temeljem članka 45. Zakona o proračunu (Narodne novine broj 144/21) Općinsko Vijeće Općine Marija Bistrica donosi </w:t>
      </w:r>
      <w:r w:rsidR="009B6129">
        <w:rPr>
          <w:rFonts w:asciiTheme="minorHAnsi" w:hAnsiTheme="minorHAnsi" w:cstheme="minorHAnsi"/>
          <w:bCs/>
        </w:rPr>
        <w:t>I</w:t>
      </w:r>
      <w:r w:rsidR="0091658B">
        <w:rPr>
          <w:rFonts w:asciiTheme="minorHAnsi" w:hAnsiTheme="minorHAnsi" w:cstheme="minorHAnsi"/>
          <w:bCs/>
        </w:rPr>
        <w:t>I</w:t>
      </w:r>
      <w:r w:rsidRPr="00F36180">
        <w:rPr>
          <w:rFonts w:asciiTheme="minorHAnsi" w:hAnsiTheme="minorHAnsi" w:cstheme="minorHAnsi"/>
          <w:bCs/>
        </w:rPr>
        <w:t>I. izmjenu plana proračuna za 202</w:t>
      </w:r>
      <w:r w:rsidR="000B7269">
        <w:rPr>
          <w:rFonts w:asciiTheme="minorHAnsi" w:hAnsiTheme="minorHAnsi" w:cstheme="minorHAnsi"/>
          <w:bCs/>
        </w:rPr>
        <w:t>5</w:t>
      </w:r>
      <w:r w:rsidRPr="00F36180">
        <w:rPr>
          <w:rFonts w:asciiTheme="minorHAnsi" w:hAnsiTheme="minorHAnsi" w:cstheme="minorHAnsi"/>
          <w:bCs/>
        </w:rPr>
        <w:t xml:space="preserve">. godinu. </w:t>
      </w:r>
    </w:p>
    <w:p w14:paraId="16D7F4BC" w14:textId="2AD07CC5" w:rsidR="00CF0C55" w:rsidRPr="00F36180" w:rsidRDefault="00027F37" w:rsidP="00684FD3">
      <w:pPr>
        <w:spacing w:line="240" w:lineRule="auto"/>
        <w:contextualSpacing/>
        <w:jc w:val="both"/>
        <w:rPr>
          <w:rFonts w:asciiTheme="minorHAnsi" w:hAnsiTheme="minorHAnsi" w:cstheme="minorHAnsi"/>
        </w:rPr>
      </w:pPr>
      <w:r w:rsidRPr="00F36180">
        <w:rPr>
          <w:rFonts w:asciiTheme="minorHAnsi" w:hAnsiTheme="minorHAnsi" w:cstheme="minorHAnsi"/>
        </w:rPr>
        <w:t>Odredbama članka 10. Zakona o proračunu (Narodne novine broj 144/21) propisano je da ako se tijekom proračunske godine, zbog izvanrednih, nepredviđenih okolnosti, povećavaju rashodi i izdaci, odnosno umanje prihodi i primici, proračun se mora uravnotežiti pronalaženjem novih prihoda i primitaka, odnosno smanjenjem predviđenih rashoda i izdataka.</w:t>
      </w:r>
    </w:p>
    <w:p w14:paraId="75E08F8A" w14:textId="75D49C0C" w:rsidR="00027F37" w:rsidRPr="00F36180" w:rsidRDefault="00027F37" w:rsidP="00684FD3">
      <w:pPr>
        <w:spacing w:line="240" w:lineRule="auto"/>
        <w:contextualSpacing/>
        <w:jc w:val="both"/>
        <w:rPr>
          <w:rFonts w:asciiTheme="minorHAnsi" w:hAnsiTheme="minorHAnsi" w:cstheme="minorHAnsi"/>
        </w:rPr>
      </w:pPr>
      <w:r w:rsidRPr="00F36180">
        <w:rPr>
          <w:rFonts w:asciiTheme="minorHAnsi" w:hAnsiTheme="minorHAnsi" w:cstheme="minorHAnsi"/>
        </w:rPr>
        <w:t>Uravnoteženje proračuna provodi se tijekom proračunske godine izmjenama i dopunama proračuna prema postupku donošenja proračuna.</w:t>
      </w:r>
    </w:p>
    <w:p w14:paraId="42EF8A2F" w14:textId="77777777" w:rsidR="00027F37" w:rsidRPr="00F36180" w:rsidRDefault="00027F37" w:rsidP="00684FD3">
      <w:pPr>
        <w:spacing w:line="240" w:lineRule="auto"/>
        <w:contextualSpacing/>
        <w:jc w:val="both"/>
        <w:rPr>
          <w:rFonts w:asciiTheme="minorHAnsi" w:hAnsiTheme="minorHAnsi" w:cstheme="minorHAnsi"/>
          <w:b/>
        </w:rPr>
      </w:pPr>
      <w:r w:rsidRPr="00F36180">
        <w:rPr>
          <w:rFonts w:asciiTheme="minorHAnsi" w:hAnsiTheme="minorHAnsi" w:cstheme="minorHAnsi"/>
        </w:rPr>
        <w:t>Temeljem članka 45. Zakona o proračunu (NN 144/21) izmjena i dopuna proračuna se sastoji od općeg i  posebnog dijela te obrazloženja izmjena i dopuna proračuna.</w:t>
      </w:r>
    </w:p>
    <w:p w14:paraId="3E38978E" w14:textId="1B24C4C1" w:rsidR="00027F37" w:rsidRPr="00F36180" w:rsidRDefault="00027F37" w:rsidP="00684FD3">
      <w:pPr>
        <w:spacing w:line="240" w:lineRule="auto"/>
        <w:contextualSpacing/>
        <w:jc w:val="both"/>
        <w:rPr>
          <w:rFonts w:asciiTheme="minorHAnsi" w:hAnsiTheme="minorHAnsi" w:cstheme="minorHAnsi"/>
        </w:rPr>
      </w:pPr>
      <w:r w:rsidRPr="00F36180">
        <w:rPr>
          <w:rFonts w:asciiTheme="minorHAnsi" w:hAnsiTheme="minorHAnsi" w:cstheme="minorHAnsi"/>
        </w:rPr>
        <w:t>Proračun Općine Marija Bistrica za 202</w:t>
      </w:r>
      <w:r w:rsidR="000B7269">
        <w:rPr>
          <w:rFonts w:asciiTheme="minorHAnsi" w:hAnsiTheme="minorHAnsi" w:cstheme="minorHAnsi"/>
        </w:rPr>
        <w:t>5</w:t>
      </w:r>
      <w:r w:rsidRPr="00F36180">
        <w:rPr>
          <w:rFonts w:asciiTheme="minorHAnsi" w:hAnsiTheme="minorHAnsi" w:cstheme="minorHAnsi"/>
        </w:rPr>
        <w:t>. godinu, donesen je na</w:t>
      </w:r>
      <w:r w:rsidR="004241EC" w:rsidRPr="00F36180">
        <w:rPr>
          <w:rFonts w:asciiTheme="minorHAnsi" w:hAnsiTheme="minorHAnsi" w:cstheme="minorHAnsi"/>
        </w:rPr>
        <w:t xml:space="preserve"> </w:t>
      </w:r>
      <w:r w:rsidR="000B7269">
        <w:rPr>
          <w:rFonts w:asciiTheme="minorHAnsi" w:hAnsiTheme="minorHAnsi" w:cstheme="minorHAnsi"/>
        </w:rPr>
        <w:t>28</w:t>
      </w:r>
      <w:r w:rsidRPr="00F36180">
        <w:rPr>
          <w:rFonts w:asciiTheme="minorHAnsi" w:hAnsiTheme="minorHAnsi" w:cstheme="minorHAnsi"/>
        </w:rPr>
        <w:t>. sjednici Općinskog vijeć</w:t>
      </w:r>
      <w:r w:rsidR="0091658B">
        <w:rPr>
          <w:rFonts w:asciiTheme="minorHAnsi" w:hAnsiTheme="minorHAnsi" w:cstheme="minorHAnsi"/>
        </w:rPr>
        <w:t xml:space="preserve">a </w:t>
      </w:r>
      <w:r w:rsidRPr="00F36180">
        <w:rPr>
          <w:rFonts w:asciiTheme="minorHAnsi" w:hAnsiTheme="minorHAnsi" w:cstheme="minorHAnsi"/>
        </w:rPr>
        <w:t>održanoj 1</w:t>
      </w:r>
      <w:r w:rsidR="004241EC" w:rsidRPr="00F36180">
        <w:rPr>
          <w:rFonts w:asciiTheme="minorHAnsi" w:hAnsiTheme="minorHAnsi" w:cstheme="minorHAnsi"/>
        </w:rPr>
        <w:t>9</w:t>
      </w:r>
      <w:r w:rsidRPr="00F36180">
        <w:rPr>
          <w:rFonts w:asciiTheme="minorHAnsi" w:hAnsiTheme="minorHAnsi" w:cstheme="minorHAnsi"/>
        </w:rPr>
        <w:t>. prosinca 202</w:t>
      </w:r>
      <w:r w:rsidR="000B7269">
        <w:rPr>
          <w:rFonts w:asciiTheme="minorHAnsi" w:hAnsiTheme="minorHAnsi" w:cstheme="minorHAnsi"/>
        </w:rPr>
        <w:t>4</w:t>
      </w:r>
      <w:r w:rsidRPr="00F36180">
        <w:rPr>
          <w:rFonts w:asciiTheme="minorHAnsi" w:hAnsiTheme="minorHAnsi" w:cstheme="minorHAnsi"/>
        </w:rPr>
        <w:t xml:space="preserve">. godine u vrijednosti plana od </w:t>
      </w:r>
      <w:r w:rsidR="000B7269" w:rsidRPr="000B7269">
        <w:rPr>
          <w:rFonts w:cs="Calibri"/>
          <w:b/>
          <w:bCs/>
        </w:rPr>
        <w:t>13.678,819,37</w:t>
      </w:r>
      <w:r w:rsidRPr="000B7269">
        <w:rPr>
          <w:rFonts w:asciiTheme="minorHAnsi" w:hAnsiTheme="minorHAnsi" w:cstheme="minorHAnsi"/>
          <w:b/>
          <w:bCs/>
        </w:rPr>
        <w:t xml:space="preserve"> EUR.</w:t>
      </w:r>
      <w:r w:rsidRPr="00F36180">
        <w:rPr>
          <w:rFonts w:asciiTheme="minorHAnsi" w:hAnsiTheme="minorHAnsi" w:cstheme="minorHAnsi"/>
        </w:rPr>
        <w:t xml:space="preserve"> </w:t>
      </w:r>
    </w:p>
    <w:p w14:paraId="42B8D914" w14:textId="349A9B85" w:rsidR="00FD47E7" w:rsidRDefault="00217804" w:rsidP="00684FD3">
      <w:pPr>
        <w:spacing w:line="240" w:lineRule="auto"/>
        <w:contextualSpacing/>
        <w:jc w:val="both"/>
        <w:rPr>
          <w:rFonts w:asciiTheme="minorHAnsi" w:hAnsiTheme="minorHAnsi" w:cstheme="minorHAnsi"/>
        </w:rPr>
      </w:pPr>
      <w:r w:rsidRPr="00F36180">
        <w:rPr>
          <w:rFonts w:asciiTheme="minorHAnsi" w:hAnsiTheme="minorHAnsi" w:cstheme="minorHAnsi"/>
        </w:rPr>
        <w:t>Prva</w:t>
      </w:r>
      <w:r w:rsidR="00FD47E7" w:rsidRPr="00F36180">
        <w:rPr>
          <w:rFonts w:asciiTheme="minorHAnsi" w:hAnsiTheme="minorHAnsi" w:cstheme="minorHAnsi"/>
        </w:rPr>
        <w:t xml:space="preserve"> izmjena ovogodišnjeg Plana iznosi </w:t>
      </w:r>
      <w:r w:rsidR="000B7269" w:rsidRPr="000B7269">
        <w:rPr>
          <w:rFonts w:asciiTheme="minorHAnsi" w:hAnsiTheme="minorHAnsi" w:cstheme="minorHAnsi"/>
          <w:b/>
          <w:bCs/>
        </w:rPr>
        <w:t>10.852.870,12</w:t>
      </w:r>
      <w:r w:rsidR="00795CD1" w:rsidRPr="000B7269">
        <w:rPr>
          <w:rFonts w:asciiTheme="minorHAnsi" w:hAnsiTheme="minorHAnsi" w:cstheme="minorHAnsi"/>
          <w:b/>
          <w:bCs/>
        </w:rPr>
        <w:t xml:space="preserve"> EUR</w:t>
      </w:r>
      <w:r w:rsidR="0091658B">
        <w:rPr>
          <w:rFonts w:asciiTheme="minorHAnsi" w:hAnsiTheme="minorHAnsi" w:cstheme="minorHAnsi"/>
          <w:b/>
          <w:bCs/>
        </w:rPr>
        <w:t>,</w:t>
      </w:r>
      <w:r w:rsidR="0091658B" w:rsidRPr="0091658B">
        <w:rPr>
          <w:rFonts w:asciiTheme="minorHAnsi" w:hAnsiTheme="minorHAnsi" w:cstheme="minorHAnsi"/>
        </w:rPr>
        <w:t xml:space="preserve"> te je donesena na 2. sjednici Općinskog vijeća saziv 2025/29.</w:t>
      </w:r>
      <w:r w:rsidR="00795CD1" w:rsidRPr="00F36180">
        <w:rPr>
          <w:rFonts w:asciiTheme="minorHAnsi" w:hAnsiTheme="minorHAnsi" w:cstheme="minorHAnsi"/>
        </w:rPr>
        <w:t xml:space="preserve"> </w:t>
      </w:r>
    </w:p>
    <w:p w14:paraId="06D7EC66" w14:textId="3AB3EDDF" w:rsidR="0091658B" w:rsidRDefault="0091658B" w:rsidP="00684FD3">
      <w:pPr>
        <w:spacing w:line="240" w:lineRule="auto"/>
        <w:contextualSpacing/>
        <w:jc w:val="both"/>
        <w:rPr>
          <w:rFonts w:asciiTheme="minorHAnsi" w:hAnsiTheme="minorHAnsi" w:cstheme="minorHAnsi"/>
        </w:rPr>
      </w:pPr>
      <w:r>
        <w:rPr>
          <w:rFonts w:asciiTheme="minorHAnsi" w:hAnsiTheme="minorHAnsi" w:cstheme="minorHAnsi"/>
        </w:rPr>
        <w:t xml:space="preserve">Druga izmjena ovogodišnjeg Plana iznosi </w:t>
      </w:r>
      <w:r w:rsidRPr="00CD7DD7">
        <w:rPr>
          <w:rFonts w:asciiTheme="minorHAnsi" w:hAnsiTheme="minorHAnsi" w:cstheme="minorHAnsi"/>
          <w:b/>
          <w:bCs/>
        </w:rPr>
        <w:t>10.903.044,37 EUR</w:t>
      </w:r>
      <w:r w:rsidR="009B6129">
        <w:rPr>
          <w:rFonts w:asciiTheme="minorHAnsi" w:hAnsiTheme="minorHAnsi" w:cstheme="minorHAnsi"/>
        </w:rPr>
        <w:t>, te je donesena na 4. sjednici Općinskog vijeća saziv 2025/29.</w:t>
      </w:r>
    </w:p>
    <w:p w14:paraId="17F0B5C7" w14:textId="13BA002E" w:rsidR="009B6129" w:rsidRPr="00F36180" w:rsidRDefault="009B6129" w:rsidP="00684FD3">
      <w:pPr>
        <w:spacing w:line="240" w:lineRule="auto"/>
        <w:contextualSpacing/>
        <w:jc w:val="both"/>
        <w:rPr>
          <w:rFonts w:asciiTheme="minorHAnsi" w:hAnsiTheme="minorHAnsi" w:cstheme="minorHAnsi"/>
        </w:rPr>
      </w:pPr>
      <w:r>
        <w:rPr>
          <w:rFonts w:asciiTheme="minorHAnsi" w:hAnsiTheme="minorHAnsi" w:cstheme="minorHAnsi"/>
        </w:rPr>
        <w:t xml:space="preserve">Ova treća izmjena ovogodišnjeg Plana iznosi </w:t>
      </w:r>
      <w:r w:rsidRPr="009B6129">
        <w:rPr>
          <w:rFonts w:asciiTheme="minorHAnsi" w:hAnsiTheme="minorHAnsi" w:cstheme="minorHAnsi"/>
          <w:b/>
          <w:bCs/>
        </w:rPr>
        <w:t>7.187.931,36 eura</w:t>
      </w:r>
      <w:r>
        <w:rPr>
          <w:rFonts w:asciiTheme="minorHAnsi" w:hAnsiTheme="minorHAnsi" w:cstheme="minorHAnsi"/>
        </w:rPr>
        <w:t>.</w:t>
      </w:r>
    </w:p>
    <w:p w14:paraId="1C1B0B0A" w14:textId="77777777" w:rsidR="00027F37" w:rsidRDefault="00027F37" w:rsidP="00684FD3">
      <w:pPr>
        <w:spacing w:line="240" w:lineRule="auto"/>
        <w:contextualSpacing/>
        <w:jc w:val="both"/>
        <w:rPr>
          <w:rFonts w:asciiTheme="minorHAnsi" w:hAnsiTheme="minorHAnsi" w:cstheme="minorHAnsi"/>
        </w:rPr>
      </w:pPr>
      <w:r w:rsidRPr="00F36180">
        <w:rPr>
          <w:rFonts w:asciiTheme="minorHAnsi" w:hAnsiTheme="minorHAnsi" w:cstheme="minorHAnsi"/>
        </w:rPr>
        <w:t>Prilikom izrade izmjene Proračuna postupalo se prema Uputama Ministarstva financija te se uzimalo u obzir ekonomsko i gospodarsko stanje na području naše općine i čitave države.</w:t>
      </w:r>
    </w:p>
    <w:p w14:paraId="2E600E51" w14:textId="77777777" w:rsidR="00E64373" w:rsidRDefault="00E64373" w:rsidP="00DB5415">
      <w:pPr>
        <w:spacing w:line="240" w:lineRule="auto"/>
        <w:ind w:firstLine="708"/>
        <w:contextualSpacing/>
        <w:jc w:val="both"/>
        <w:rPr>
          <w:rFonts w:asciiTheme="minorHAnsi" w:hAnsiTheme="minorHAnsi" w:cstheme="minorHAnsi"/>
        </w:rPr>
      </w:pPr>
    </w:p>
    <w:p w14:paraId="758CC0C4" w14:textId="020D59F3" w:rsidR="00E64373" w:rsidRPr="00E64373" w:rsidRDefault="00E64373" w:rsidP="00DB282B">
      <w:pPr>
        <w:spacing w:line="240" w:lineRule="auto"/>
        <w:contextualSpacing/>
        <w:jc w:val="center"/>
        <w:rPr>
          <w:rFonts w:asciiTheme="minorHAnsi" w:hAnsiTheme="minorHAnsi" w:cstheme="minorHAnsi"/>
          <w:b/>
          <w:bCs/>
          <w:sz w:val="24"/>
          <w:szCs w:val="24"/>
        </w:rPr>
      </w:pPr>
      <w:r w:rsidRPr="00E64373">
        <w:rPr>
          <w:rFonts w:asciiTheme="minorHAnsi" w:hAnsiTheme="minorHAnsi" w:cstheme="minorHAnsi"/>
          <w:b/>
          <w:bCs/>
          <w:sz w:val="24"/>
          <w:szCs w:val="24"/>
        </w:rPr>
        <w:t>OPĆI DIO PRORAČUNA</w:t>
      </w:r>
    </w:p>
    <w:p w14:paraId="54833A0D" w14:textId="4CFBE665" w:rsidR="00027F37" w:rsidRPr="00E64373" w:rsidRDefault="00027F37" w:rsidP="00E64373">
      <w:pPr>
        <w:spacing w:line="240" w:lineRule="auto"/>
        <w:contextualSpacing/>
        <w:jc w:val="center"/>
        <w:rPr>
          <w:rFonts w:asciiTheme="minorHAnsi" w:hAnsiTheme="minorHAnsi" w:cstheme="minorHAnsi"/>
          <w:b/>
          <w:bCs/>
          <w:sz w:val="24"/>
          <w:szCs w:val="24"/>
        </w:rPr>
      </w:pPr>
    </w:p>
    <w:p w14:paraId="191027EA" w14:textId="7718C8FE" w:rsidR="00AC2E12" w:rsidRPr="00F36180" w:rsidRDefault="00027F37" w:rsidP="0091658B">
      <w:pPr>
        <w:spacing w:line="240" w:lineRule="auto"/>
        <w:contextualSpacing/>
        <w:jc w:val="both"/>
        <w:rPr>
          <w:rFonts w:asciiTheme="minorHAnsi" w:hAnsiTheme="minorHAnsi" w:cstheme="minorHAnsi"/>
        </w:rPr>
      </w:pPr>
      <w:r w:rsidRPr="00F36180">
        <w:rPr>
          <w:rFonts w:asciiTheme="minorHAnsi" w:hAnsiTheme="minorHAnsi" w:cstheme="minorHAnsi"/>
          <w:b/>
          <w:u w:val="single"/>
        </w:rPr>
        <w:t>U</w:t>
      </w:r>
      <w:r w:rsidR="007A6447" w:rsidRPr="00F36180">
        <w:rPr>
          <w:rFonts w:asciiTheme="minorHAnsi" w:hAnsiTheme="minorHAnsi" w:cstheme="minorHAnsi"/>
          <w:b/>
          <w:u w:val="single"/>
        </w:rPr>
        <w:t xml:space="preserve"> općem djelu Proračuna,</w:t>
      </w:r>
      <w:r w:rsidR="007A6447" w:rsidRPr="00F36180">
        <w:rPr>
          <w:rFonts w:asciiTheme="minorHAnsi" w:hAnsiTheme="minorHAnsi" w:cstheme="minorHAnsi"/>
        </w:rPr>
        <w:t xml:space="preserve"> </w:t>
      </w:r>
      <w:r w:rsidRPr="00F36180">
        <w:rPr>
          <w:rFonts w:asciiTheme="minorHAnsi" w:hAnsiTheme="minorHAnsi" w:cstheme="minorHAnsi"/>
        </w:rPr>
        <w:t>I</w:t>
      </w:r>
      <w:r w:rsidR="009B6129">
        <w:rPr>
          <w:rFonts w:asciiTheme="minorHAnsi" w:hAnsiTheme="minorHAnsi" w:cstheme="minorHAnsi"/>
        </w:rPr>
        <w:t>I</w:t>
      </w:r>
      <w:r w:rsidR="0091658B">
        <w:rPr>
          <w:rFonts w:asciiTheme="minorHAnsi" w:hAnsiTheme="minorHAnsi" w:cstheme="minorHAnsi"/>
        </w:rPr>
        <w:t>I</w:t>
      </w:r>
      <w:r w:rsidR="007A6447" w:rsidRPr="00F36180">
        <w:rPr>
          <w:rFonts w:asciiTheme="minorHAnsi" w:hAnsiTheme="minorHAnsi" w:cstheme="minorHAnsi"/>
        </w:rPr>
        <w:t xml:space="preserve">. rebalansom </w:t>
      </w:r>
      <w:r w:rsidR="009B6129">
        <w:rPr>
          <w:rFonts w:asciiTheme="minorHAnsi" w:hAnsiTheme="minorHAnsi" w:cstheme="minorHAnsi"/>
        </w:rPr>
        <w:t>smanjili</w:t>
      </w:r>
      <w:r w:rsidR="0091658B">
        <w:rPr>
          <w:rFonts w:asciiTheme="minorHAnsi" w:hAnsiTheme="minorHAnsi" w:cstheme="minorHAnsi"/>
        </w:rPr>
        <w:t xml:space="preserve"> </w:t>
      </w:r>
      <w:r w:rsidR="007A6447" w:rsidRPr="00F36180">
        <w:rPr>
          <w:rFonts w:asciiTheme="minorHAnsi" w:hAnsiTheme="minorHAnsi" w:cstheme="minorHAnsi"/>
        </w:rPr>
        <w:t xml:space="preserve">su se prihodi i primici u iznosu </w:t>
      </w:r>
      <w:r w:rsidR="00795CD1" w:rsidRPr="00F36180">
        <w:rPr>
          <w:rFonts w:asciiTheme="minorHAnsi" w:hAnsiTheme="minorHAnsi" w:cstheme="minorHAnsi"/>
        </w:rPr>
        <w:t xml:space="preserve">od </w:t>
      </w:r>
      <w:r w:rsidR="009B6129">
        <w:rPr>
          <w:rFonts w:asciiTheme="minorHAnsi" w:hAnsiTheme="minorHAnsi" w:cstheme="minorHAnsi"/>
        </w:rPr>
        <w:t xml:space="preserve">3.715.113,01 </w:t>
      </w:r>
      <w:r w:rsidR="007A6447" w:rsidRPr="00F36180">
        <w:rPr>
          <w:rFonts w:asciiTheme="minorHAnsi" w:hAnsiTheme="minorHAnsi" w:cstheme="minorHAnsi"/>
        </w:rPr>
        <w:t>EUR i sada iznose</w:t>
      </w:r>
      <w:r w:rsidR="009B6129">
        <w:rPr>
          <w:rFonts w:asciiTheme="minorHAnsi" w:hAnsiTheme="minorHAnsi" w:cstheme="minorHAnsi"/>
        </w:rPr>
        <w:t xml:space="preserve"> 7.187.931,36</w:t>
      </w:r>
      <w:r w:rsidR="007A6447" w:rsidRPr="00F36180">
        <w:rPr>
          <w:rFonts w:asciiTheme="minorHAnsi" w:hAnsiTheme="minorHAnsi" w:cstheme="minorHAnsi"/>
        </w:rPr>
        <w:t xml:space="preserve"> EUR. </w:t>
      </w:r>
    </w:p>
    <w:p w14:paraId="1BD7F867" w14:textId="77777777" w:rsidR="00AC2E12" w:rsidRPr="00F36180" w:rsidRDefault="00AC2E12" w:rsidP="00DB5415">
      <w:pPr>
        <w:spacing w:line="240" w:lineRule="auto"/>
        <w:contextualSpacing/>
        <w:jc w:val="both"/>
        <w:rPr>
          <w:rFonts w:asciiTheme="minorHAnsi" w:hAnsiTheme="minorHAnsi" w:cstheme="minorHAnsi"/>
          <w:i/>
          <w:color w:val="FF0000"/>
        </w:rPr>
      </w:pPr>
    </w:p>
    <w:p w14:paraId="1A915356" w14:textId="7DA56EBD" w:rsidR="00630DAC" w:rsidRPr="00AC01A4" w:rsidRDefault="007A6447" w:rsidP="0091658B">
      <w:pPr>
        <w:spacing w:line="240" w:lineRule="auto"/>
        <w:contextualSpacing/>
        <w:jc w:val="both"/>
        <w:rPr>
          <w:rFonts w:asciiTheme="minorHAnsi" w:hAnsiTheme="minorHAnsi" w:cstheme="minorHAnsi"/>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1A4">
        <w:rPr>
          <w:rFonts w:asciiTheme="minorHAnsi" w:hAnsiTheme="minorHAnsi" w:cstheme="minorHAnsi"/>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 prihodovnoj strani</w:t>
      </w:r>
      <w:r w:rsidR="00501D6D" w:rsidRPr="00AC01A4">
        <w:rPr>
          <w:rFonts w:asciiTheme="minorHAnsi" w:hAnsiTheme="minorHAnsi" w:cstheme="minorHAnsi"/>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Općine MB</w:t>
      </w:r>
      <w:r w:rsidRPr="00AC01A4">
        <w:rPr>
          <w:rFonts w:asciiTheme="minorHAnsi" w:hAnsiTheme="minorHAnsi" w:cstheme="minorHAnsi"/>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promijenili su  se prihodi kako slijedi:</w:t>
      </w:r>
    </w:p>
    <w:p w14:paraId="1F584486" w14:textId="37153DF9" w:rsidR="00501D6D" w:rsidRDefault="0091658B" w:rsidP="009B6129">
      <w:pPr>
        <w:spacing w:line="240" w:lineRule="auto"/>
        <w:jc w:val="both"/>
        <w:rPr>
          <w:rFonts w:asciiTheme="minorHAnsi" w:hAnsiTheme="minorHAnsi" w:cstheme="minorHAnsi"/>
          <w:color w:val="000000" w:themeColor="text1"/>
        </w:rPr>
      </w:pPr>
      <w:r>
        <w:rPr>
          <w:rFonts w:asciiTheme="minorHAnsi" w:hAnsiTheme="minorHAnsi" w:cstheme="minorHAnsi"/>
          <w:b/>
          <w:bCs/>
          <w:color w:val="000000" w:themeColor="text1"/>
          <w:u w:val="single"/>
        </w:rPr>
        <w:t>1.1.</w:t>
      </w:r>
      <w:r w:rsidR="007A6447" w:rsidRPr="0091658B">
        <w:rPr>
          <w:rFonts w:asciiTheme="minorHAnsi" w:hAnsiTheme="minorHAnsi" w:cstheme="minorHAnsi"/>
          <w:b/>
          <w:bCs/>
          <w:color w:val="000000" w:themeColor="text1"/>
          <w:u w:val="single"/>
        </w:rPr>
        <w:t xml:space="preserve">Opći prihodi i primici </w:t>
      </w:r>
      <w:r w:rsidR="009B6129">
        <w:rPr>
          <w:rFonts w:asciiTheme="minorHAnsi" w:hAnsiTheme="minorHAnsi" w:cstheme="minorHAnsi"/>
          <w:b/>
          <w:bCs/>
          <w:color w:val="000000" w:themeColor="text1"/>
          <w:u w:val="single"/>
        </w:rPr>
        <w:t>-975.515,01</w:t>
      </w:r>
      <w:r w:rsidR="004828C3" w:rsidRPr="0091658B">
        <w:rPr>
          <w:rFonts w:asciiTheme="minorHAnsi" w:hAnsiTheme="minorHAnsi" w:cstheme="minorHAnsi"/>
          <w:b/>
          <w:bCs/>
          <w:color w:val="000000" w:themeColor="text1"/>
          <w:u w:val="single"/>
        </w:rPr>
        <w:t xml:space="preserve"> EUR</w:t>
      </w:r>
      <w:r w:rsidR="007A6447" w:rsidRPr="0091658B">
        <w:rPr>
          <w:rFonts w:asciiTheme="minorHAnsi" w:hAnsiTheme="minorHAnsi" w:cstheme="minorHAnsi"/>
          <w:color w:val="000000" w:themeColor="text1"/>
        </w:rPr>
        <w:t xml:space="preserve"> </w:t>
      </w:r>
      <w:r w:rsidR="004241EC" w:rsidRPr="0091658B">
        <w:rPr>
          <w:rFonts w:asciiTheme="minorHAnsi" w:hAnsiTheme="minorHAnsi" w:cstheme="minorHAnsi"/>
          <w:color w:val="000000" w:themeColor="text1"/>
        </w:rPr>
        <w:t xml:space="preserve">; </w:t>
      </w:r>
      <w:r w:rsidR="00630DAC" w:rsidRPr="0091658B">
        <w:rPr>
          <w:rFonts w:asciiTheme="minorHAnsi" w:hAnsiTheme="minorHAnsi" w:cstheme="minorHAnsi"/>
          <w:color w:val="000000" w:themeColor="text1"/>
        </w:rPr>
        <w:t>novi iznos</w:t>
      </w:r>
      <w:r w:rsidR="007A6447" w:rsidRPr="0091658B">
        <w:rPr>
          <w:rFonts w:asciiTheme="minorHAnsi" w:hAnsiTheme="minorHAnsi" w:cstheme="minorHAnsi"/>
          <w:color w:val="000000" w:themeColor="text1"/>
        </w:rPr>
        <w:t xml:space="preserve"> </w:t>
      </w:r>
      <w:r w:rsidR="009B6129">
        <w:rPr>
          <w:rFonts w:asciiTheme="minorHAnsi" w:hAnsiTheme="minorHAnsi" w:cstheme="minorHAnsi"/>
          <w:color w:val="000000" w:themeColor="text1"/>
        </w:rPr>
        <w:t xml:space="preserve">3.566.768,37 </w:t>
      </w:r>
      <w:r w:rsidR="007A6447" w:rsidRPr="0091658B">
        <w:rPr>
          <w:rFonts w:asciiTheme="minorHAnsi" w:hAnsiTheme="minorHAnsi" w:cstheme="minorHAnsi"/>
          <w:color w:val="000000" w:themeColor="text1"/>
        </w:rPr>
        <w:t>EUR</w:t>
      </w:r>
    </w:p>
    <w:p w14:paraId="5D7770F9" w14:textId="563DDBA3" w:rsidR="009B6129" w:rsidRDefault="00D12060" w:rsidP="009B6129">
      <w:pPr>
        <w:spacing w:line="24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 povećanje kamata na oročena sredstva i depozite po viđenju za 4.673,00 eura </w:t>
      </w:r>
    </w:p>
    <w:p w14:paraId="49A82320" w14:textId="251BB12D" w:rsidR="00D12060" w:rsidRPr="009B6129" w:rsidRDefault="00D12060" w:rsidP="009B6129">
      <w:pPr>
        <w:spacing w:line="240" w:lineRule="auto"/>
        <w:jc w:val="both"/>
        <w:rPr>
          <w:rFonts w:asciiTheme="minorHAnsi" w:hAnsiTheme="minorHAnsi" w:cstheme="minorHAnsi"/>
          <w:color w:val="000000" w:themeColor="text1"/>
        </w:rPr>
      </w:pPr>
      <w:r>
        <w:rPr>
          <w:rFonts w:asciiTheme="minorHAnsi" w:hAnsiTheme="minorHAnsi" w:cstheme="minorHAnsi"/>
          <w:color w:val="000000" w:themeColor="text1"/>
        </w:rPr>
        <w:t>- umanjenje viška prihoda poslovanja iz prethodnih godina za 980.188,01 jer se neće u ovoj godini iskoristiti.</w:t>
      </w:r>
    </w:p>
    <w:p w14:paraId="36D5E7A0" w14:textId="6CE78AC2" w:rsidR="00AC2E12" w:rsidRPr="00F36180" w:rsidRDefault="007A6447" w:rsidP="00F25C57">
      <w:pPr>
        <w:spacing w:line="240" w:lineRule="auto"/>
        <w:contextualSpacing/>
        <w:jc w:val="both"/>
        <w:rPr>
          <w:rFonts w:asciiTheme="minorHAnsi" w:hAnsiTheme="minorHAnsi" w:cstheme="minorHAnsi"/>
        </w:rPr>
      </w:pPr>
      <w:r w:rsidRPr="00F36180">
        <w:rPr>
          <w:rFonts w:asciiTheme="minorHAnsi" w:hAnsiTheme="minorHAnsi" w:cstheme="minorHAnsi"/>
          <w:b/>
          <w:bCs/>
        </w:rPr>
        <w:t>3.1</w:t>
      </w:r>
      <w:r w:rsidRPr="00F36180">
        <w:rPr>
          <w:rFonts w:asciiTheme="minorHAnsi" w:hAnsiTheme="minorHAnsi" w:cstheme="minorHAnsi"/>
        </w:rPr>
        <w:t xml:space="preserve">. </w:t>
      </w:r>
      <w:r w:rsidRPr="00F36180">
        <w:rPr>
          <w:rFonts w:asciiTheme="minorHAnsi" w:hAnsiTheme="minorHAnsi" w:cstheme="minorHAnsi"/>
          <w:b/>
          <w:bCs/>
          <w:u w:val="single"/>
        </w:rPr>
        <w:t>Vlastiti prihodi</w:t>
      </w:r>
      <w:r w:rsidR="00616E70" w:rsidRPr="00F36180">
        <w:rPr>
          <w:rFonts w:asciiTheme="minorHAnsi" w:hAnsiTheme="minorHAnsi" w:cstheme="minorHAnsi"/>
          <w:b/>
          <w:bCs/>
          <w:u w:val="single"/>
        </w:rPr>
        <w:t xml:space="preserve">: </w:t>
      </w:r>
      <w:r w:rsidR="00D12060">
        <w:rPr>
          <w:rFonts w:asciiTheme="minorHAnsi" w:hAnsiTheme="minorHAnsi" w:cstheme="minorHAnsi"/>
          <w:b/>
          <w:bCs/>
          <w:u w:val="single"/>
        </w:rPr>
        <w:t>-43.928,00</w:t>
      </w:r>
      <w:r w:rsidR="004828C3" w:rsidRPr="00F36180">
        <w:rPr>
          <w:rFonts w:asciiTheme="minorHAnsi" w:hAnsiTheme="minorHAnsi" w:cstheme="minorHAnsi"/>
          <w:b/>
          <w:bCs/>
          <w:u w:val="single"/>
        </w:rPr>
        <w:t xml:space="preserve"> EUR</w:t>
      </w:r>
      <w:r w:rsidR="00616E70" w:rsidRPr="00F36180">
        <w:rPr>
          <w:rFonts w:asciiTheme="minorHAnsi" w:hAnsiTheme="minorHAnsi" w:cstheme="minorHAnsi"/>
        </w:rPr>
        <w:t xml:space="preserve">; </w:t>
      </w:r>
      <w:r w:rsidR="00501D6D" w:rsidRPr="00F36180">
        <w:rPr>
          <w:rFonts w:asciiTheme="minorHAnsi" w:hAnsiTheme="minorHAnsi" w:cstheme="minorHAnsi"/>
        </w:rPr>
        <w:t>novi iznos</w:t>
      </w:r>
      <w:r w:rsidR="004828C3" w:rsidRPr="00F36180">
        <w:rPr>
          <w:rFonts w:asciiTheme="minorHAnsi" w:hAnsiTheme="minorHAnsi" w:cstheme="minorHAnsi"/>
        </w:rPr>
        <w:t xml:space="preserve"> </w:t>
      </w:r>
      <w:r w:rsidR="00D12060">
        <w:rPr>
          <w:rFonts w:asciiTheme="minorHAnsi" w:hAnsiTheme="minorHAnsi" w:cstheme="minorHAnsi"/>
        </w:rPr>
        <w:t>235.895,00</w:t>
      </w:r>
      <w:r w:rsidR="00F25C57">
        <w:rPr>
          <w:rFonts w:asciiTheme="minorHAnsi" w:hAnsiTheme="minorHAnsi" w:cstheme="minorHAnsi"/>
        </w:rPr>
        <w:t xml:space="preserve"> </w:t>
      </w:r>
      <w:r w:rsidR="004828C3" w:rsidRPr="00F36180">
        <w:rPr>
          <w:rFonts w:asciiTheme="minorHAnsi" w:hAnsiTheme="minorHAnsi" w:cstheme="minorHAnsi"/>
        </w:rPr>
        <w:t>EUR</w:t>
      </w:r>
    </w:p>
    <w:p w14:paraId="254CB675" w14:textId="0C408C17" w:rsidR="00F25C57" w:rsidRDefault="00D12060" w:rsidP="00F25C57">
      <w:pPr>
        <w:spacing w:line="240" w:lineRule="auto"/>
        <w:contextualSpacing/>
        <w:rPr>
          <w:rFonts w:asciiTheme="minorHAnsi" w:hAnsiTheme="minorHAnsi" w:cstheme="minorHAnsi"/>
        </w:rPr>
      </w:pPr>
      <w:r>
        <w:rPr>
          <w:rFonts w:asciiTheme="minorHAnsi" w:hAnsiTheme="minorHAnsi" w:cstheme="minorHAnsi"/>
        </w:rPr>
        <w:t>- prihodi od vode umanjenje za 12.496,00 i sada iznose 118.515,00 eura</w:t>
      </w:r>
    </w:p>
    <w:p w14:paraId="0FF6B587" w14:textId="3615DDF8" w:rsidR="00D12060" w:rsidRDefault="00D12060" w:rsidP="00F25C57">
      <w:pPr>
        <w:spacing w:line="240" w:lineRule="auto"/>
        <w:contextualSpacing/>
        <w:rPr>
          <w:rFonts w:asciiTheme="minorHAnsi" w:hAnsiTheme="minorHAnsi" w:cstheme="minorHAnsi"/>
        </w:rPr>
      </w:pPr>
      <w:r>
        <w:rPr>
          <w:rFonts w:asciiTheme="minorHAnsi" w:hAnsiTheme="minorHAnsi" w:cstheme="minorHAnsi"/>
        </w:rPr>
        <w:t>- prihodi od prodaje- novo grobno mjesto umanjuju se za 31.432,00 i sada iznose 46.068,00 eura.</w:t>
      </w:r>
    </w:p>
    <w:p w14:paraId="2D00A4E0" w14:textId="626D011E" w:rsidR="00F25C57" w:rsidRDefault="00F25C57" w:rsidP="00F25C57">
      <w:pPr>
        <w:spacing w:line="240" w:lineRule="auto"/>
        <w:contextualSpacing/>
        <w:rPr>
          <w:rFonts w:asciiTheme="minorHAnsi" w:hAnsiTheme="minorHAnsi" w:cstheme="minorHAnsi"/>
        </w:rPr>
      </w:pPr>
      <w:r w:rsidRPr="00D12060">
        <w:rPr>
          <w:rFonts w:asciiTheme="minorHAnsi" w:hAnsiTheme="minorHAnsi" w:cstheme="minorHAnsi"/>
          <w:b/>
          <w:bCs/>
          <w:u w:val="single"/>
        </w:rPr>
        <w:t>4.1. prihodi za posebne namjene</w:t>
      </w:r>
      <w:r w:rsidRPr="00F25C57">
        <w:rPr>
          <w:rFonts w:asciiTheme="minorHAnsi" w:hAnsiTheme="minorHAnsi" w:cstheme="minorHAnsi"/>
          <w:b/>
          <w:bCs/>
        </w:rPr>
        <w:t>: -</w:t>
      </w:r>
      <w:r w:rsidR="00D12060">
        <w:rPr>
          <w:rFonts w:asciiTheme="minorHAnsi" w:hAnsiTheme="minorHAnsi" w:cstheme="minorHAnsi"/>
          <w:b/>
          <w:bCs/>
        </w:rPr>
        <w:t>75.502,44</w:t>
      </w:r>
      <w:r>
        <w:rPr>
          <w:rFonts w:asciiTheme="minorHAnsi" w:hAnsiTheme="minorHAnsi" w:cstheme="minorHAnsi"/>
        </w:rPr>
        <w:t xml:space="preserve"> </w:t>
      </w:r>
      <w:r w:rsidRPr="00F25C57">
        <w:rPr>
          <w:rFonts w:asciiTheme="minorHAnsi" w:hAnsiTheme="minorHAnsi" w:cstheme="minorHAnsi"/>
          <w:b/>
          <w:bCs/>
        </w:rPr>
        <w:t>EUR</w:t>
      </w:r>
      <w:r>
        <w:rPr>
          <w:rFonts w:asciiTheme="minorHAnsi" w:hAnsiTheme="minorHAnsi" w:cstheme="minorHAnsi"/>
        </w:rPr>
        <w:t xml:space="preserve">; novi iznos </w:t>
      </w:r>
      <w:r w:rsidR="00D12060">
        <w:rPr>
          <w:rFonts w:asciiTheme="minorHAnsi" w:hAnsiTheme="minorHAnsi" w:cstheme="minorHAnsi"/>
        </w:rPr>
        <w:t>589.278,86</w:t>
      </w:r>
      <w:r>
        <w:rPr>
          <w:rFonts w:asciiTheme="minorHAnsi" w:hAnsiTheme="minorHAnsi" w:cstheme="minorHAnsi"/>
        </w:rPr>
        <w:t xml:space="preserve"> EUR</w:t>
      </w:r>
    </w:p>
    <w:p w14:paraId="69329DC9" w14:textId="60CE2BB5" w:rsidR="00D12060" w:rsidRDefault="00D12060" w:rsidP="00F25C57">
      <w:pPr>
        <w:spacing w:line="240" w:lineRule="auto"/>
        <w:contextualSpacing/>
        <w:rPr>
          <w:rFonts w:asciiTheme="minorHAnsi" w:hAnsiTheme="minorHAnsi" w:cstheme="minorHAnsi"/>
        </w:rPr>
      </w:pPr>
      <w:r>
        <w:rPr>
          <w:rFonts w:asciiTheme="minorHAnsi" w:hAnsiTheme="minorHAnsi" w:cstheme="minorHAnsi"/>
        </w:rPr>
        <w:t>- Umanjuju se prihodi od legalizacije objekata za 4.000,00 eura i sada iznose 1.000,00 eura</w:t>
      </w:r>
    </w:p>
    <w:p w14:paraId="7102C17F" w14:textId="722C3C09" w:rsidR="00D12060" w:rsidRDefault="00D12060" w:rsidP="00F25C57">
      <w:pPr>
        <w:spacing w:line="240" w:lineRule="auto"/>
        <w:contextualSpacing/>
        <w:rPr>
          <w:rFonts w:asciiTheme="minorHAnsi" w:hAnsiTheme="minorHAnsi" w:cstheme="minorHAnsi"/>
        </w:rPr>
      </w:pPr>
      <w:r>
        <w:rPr>
          <w:rFonts w:asciiTheme="minorHAnsi" w:hAnsiTheme="minorHAnsi" w:cstheme="minorHAnsi"/>
        </w:rPr>
        <w:t>- umanjuju se prihodi od prodaje državnih biljega za 358,00 eura i sada iznose 40,00 eura</w:t>
      </w:r>
    </w:p>
    <w:p w14:paraId="288AE090" w14:textId="606FB73D" w:rsidR="00F25C57" w:rsidRDefault="00D12060" w:rsidP="00F25C57">
      <w:pPr>
        <w:spacing w:line="240" w:lineRule="auto"/>
        <w:contextualSpacing/>
        <w:rPr>
          <w:rFonts w:asciiTheme="minorHAnsi" w:hAnsiTheme="minorHAnsi" w:cstheme="minorHAnsi"/>
        </w:rPr>
      </w:pPr>
      <w:r>
        <w:rPr>
          <w:rFonts w:asciiTheme="minorHAnsi" w:hAnsiTheme="minorHAnsi" w:cstheme="minorHAnsi"/>
        </w:rPr>
        <w:lastRenderedPageBreak/>
        <w:t>-</w:t>
      </w:r>
      <w:r w:rsidR="00F25C57">
        <w:rPr>
          <w:rFonts w:asciiTheme="minorHAnsi" w:hAnsiTheme="minorHAnsi" w:cstheme="minorHAnsi"/>
        </w:rPr>
        <w:t xml:space="preserve">Korigira se iznos komunalne naknade prema očekivanoj naplati te se smanjuje za </w:t>
      </w:r>
      <w:r>
        <w:rPr>
          <w:rFonts w:asciiTheme="minorHAnsi" w:hAnsiTheme="minorHAnsi" w:cstheme="minorHAnsi"/>
        </w:rPr>
        <w:t>49.050,75</w:t>
      </w:r>
      <w:r w:rsidR="00F25C57">
        <w:rPr>
          <w:rFonts w:asciiTheme="minorHAnsi" w:hAnsiTheme="minorHAnsi" w:cstheme="minorHAnsi"/>
        </w:rPr>
        <w:t xml:space="preserve"> EUR i sada iznosi </w:t>
      </w:r>
      <w:r>
        <w:rPr>
          <w:rFonts w:asciiTheme="minorHAnsi" w:hAnsiTheme="minorHAnsi" w:cstheme="minorHAnsi"/>
        </w:rPr>
        <w:t>134.488,00</w:t>
      </w:r>
      <w:r w:rsidR="00F25C57">
        <w:rPr>
          <w:rFonts w:asciiTheme="minorHAnsi" w:hAnsiTheme="minorHAnsi" w:cstheme="minorHAnsi"/>
        </w:rPr>
        <w:t xml:space="preserve"> EUR.</w:t>
      </w:r>
    </w:p>
    <w:p w14:paraId="195A8ACC" w14:textId="37D03F93" w:rsidR="00F25C57" w:rsidRDefault="00F80342" w:rsidP="00F25C57">
      <w:pPr>
        <w:spacing w:line="240" w:lineRule="auto"/>
        <w:contextualSpacing/>
        <w:rPr>
          <w:rFonts w:asciiTheme="minorHAnsi" w:hAnsiTheme="minorHAnsi" w:cstheme="minorHAnsi"/>
        </w:rPr>
      </w:pPr>
      <w:r>
        <w:rPr>
          <w:rFonts w:asciiTheme="minorHAnsi" w:hAnsiTheme="minorHAnsi" w:cstheme="minorHAnsi"/>
        </w:rPr>
        <w:t>- umanjuju se prihodi za ceste za 13.026,76 i sada iznose 95.217,26 eura prema očekivanoj realizaciji</w:t>
      </w:r>
    </w:p>
    <w:p w14:paraId="346064E3" w14:textId="381B9BCD" w:rsidR="00F80342" w:rsidRDefault="00F80342" w:rsidP="00F25C57">
      <w:pPr>
        <w:spacing w:line="240" w:lineRule="auto"/>
        <w:contextualSpacing/>
        <w:rPr>
          <w:rFonts w:asciiTheme="minorHAnsi" w:hAnsiTheme="minorHAnsi" w:cstheme="minorHAnsi"/>
        </w:rPr>
      </w:pPr>
      <w:r>
        <w:rPr>
          <w:rFonts w:asciiTheme="minorHAnsi" w:hAnsiTheme="minorHAnsi" w:cstheme="minorHAnsi"/>
        </w:rPr>
        <w:t>- povećavaju se ostali nespomenuti prihodi za 12.569,07 eura sukladno realizaciji i sada iznose 19.000,00 eura</w:t>
      </w:r>
    </w:p>
    <w:p w14:paraId="03674640" w14:textId="781BD02B" w:rsidR="00F80342" w:rsidRDefault="00F80342" w:rsidP="00F25C57">
      <w:pPr>
        <w:spacing w:line="240" w:lineRule="auto"/>
        <w:contextualSpacing/>
        <w:rPr>
          <w:rFonts w:asciiTheme="minorHAnsi" w:hAnsiTheme="minorHAnsi" w:cstheme="minorHAnsi"/>
        </w:rPr>
      </w:pPr>
      <w:r>
        <w:rPr>
          <w:rFonts w:asciiTheme="minorHAnsi" w:hAnsiTheme="minorHAnsi" w:cstheme="minorHAnsi"/>
        </w:rPr>
        <w:t>- umanjuju se prihodi od troškova ovrhe prema očekivanoj realizaciji za 5.636,00 eura i sada iznose 1.000,00 eura</w:t>
      </w:r>
    </w:p>
    <w:p w14:paraId="6C63AB41" w14:textId="77777777" w:rsidR="00F80342" w:rsidRDefault="00F80342" w:rsidP="00F25C57">
      <w:pPr>
        <w:spacing w:line="240" w:lineRule="auto"/>
        <w:contextualSpacing/>
        <w:rPr>
          <w:rFonts w:asciiTheme="minorHAnsi" w:hAnsiTheme="minorHAnsi" w:cstheme="minorHAnsi"/>
        </w:rPr>
      </w:pPr>
      <w:r>
        <w:rPr>
          <w:rFonts w:asciiTheme="minorHAnsi" w:hAnsiTheme="minorHAnsi" w:cstheme="minorHAnsi"/>
        </w:rPr>
        <w:t>-umanjuju se prihodi od kazni prometnog, komunalnog i poljoprivrednog redarstva za 15.000,00 eura prema očekivanoj realizaciji.</w:t>
      </w:r>
    </w:p>
    <w:p w14:paraId="5960594C" w14:textId="6961EA3A" w:rsidR="00F80342" w:rsidRDefault="00F80342" w:rsidP="00F25C57">
      <w:pPr>
        <w:spacing w:line="240" w:lineRule="auto"/>
        <w:contextualSpacing/>
        <w:rPr>
          <w:rFonts w:asciiTheme="minorHAnsi" w:hAnsiTheme="minorHAnsi" w:cstheme="minorHAnsi"/>
        </w:rPr>
      </w:pPr>
      <w:r>
        <w:rPr>
          <w:rFonts w:asciiTheme="minorHAnsi" w:hAnsiTheme="minorHAnsi" w:cstheme="minorHAnsi"/>
        </w:rPr>
        <w:t xml:space="preserve"> </w:t>
      </w:r>
    </w:p>
    <w:p w14:paraId="36325AB8" w14:textId="4FDFB418" w:rsidR="00C7080E" w:rsidRPr="00F36180" w:rsidRDefault="004828C3" w:rsidP="00DF2A0E">
      <w:pPr>
        <w:spacing w:line="240" w:lineRule="auto"/>
        <w:contextualSpacing/>
        <w:rPr>
          <w:rFonts w:asciiTheme="minorHAnsi" w:hAnsiTheme="minorHAnsi" w:cstheme="minorHAnsi"/>
        </w:rPr>
      </w:pPr>
      <w:r w:rsidRPr="00F36180">
        <w:rPr>
          <w:rFonts w:asciiTheme="minorHAnsi" w:hAnsiTheme="minorHAnsi" w:cstheme="minorHAnsi"/>
          <w:b/>
          <w:bCs/>
          <w:u w:val="single"/>
        </w:rPr>
        <w:t>5.1. P</w:t>
      </w:r>
      <w:r w:rsidR="007A6447" w:rsidRPr="00F36180">
        <w:rPr>
          <w:rFonts w:asciiTheme="minorHAnsi" w:hAnsiTheme="minorHAnsi" w:cstheme="minorHAnsi"/>
          <w:b/>
          <w:bCs/>
          <w:u w:val="single"/>
        </w:rPr>
        <w:t>omoći</w:t>
      </w:r>
      <w:r w:rsidR="00CB61D1" w:rsidRPr="00F36180">
        <w:rPr>
          <w:rFonts w:asciiTheme="minorHAnsi" w:hAnsiTheme="minorHAnsi" w:cstheme="minorHAnsi"/>
          <w:b/>
          <w:bCs/>
          <w:u w:val="single"/>
        </w:rPr>
        <w:t>:</w:t>
      </w:r>
      <w:r w:rsidR="007A6447" w:rsidRPr="00F36180">
        <w:rPr>
          <w:rFonts w:asciiTheme="minorHAnsi" w:hAnsiTheme="minorHAnsi" w:cstheme="minorHAnsi"/>
          <w:b/>
          <w:bCs/>
          <w:u w:val="single"/>
        </w:rPr>
        <w:t xml:space="preserve"> </w:t>
      </w:r>
      <w:r w:rsidR="00DB00E3" w:rsidRPr="00F36180">
        <w:rPr>
          <w:rFonts w:asciiTheme="minorHAnsi" w:hAnsiTheme="minorHAnsi" w:cstheme="minorHAnsi"/>
          <w:b/>
          <w:bCs/>
          <w:u w:val="single"/>
        </w:rPr>
        <w:t>-</w:t>
      </w:r>
      <w:r w:rsidR="00F80342">
        <w:rPr>
          <w:rFonts w:asciiTheme="minorHAnsi" w:hAnsiTheme="minorHAnsi" w:cstheme="minorHAnsi"/>
          <w:b/>
          <w:bCs/>
          <w:u w:val="single"/>
        </w:rPr>
        <w:t>367.564,56</w:t>
      </w:r>
      <w:r w:rsidR="00630DAC" w:rsidRPr="00F36180">
        <w:rPr>
          <w:rFonts w:asciiTheme="minorHAnsi" w:hAnsiTheme="minorHAnsi" w:cstheme="minorHAnsi"/>
          <w:b/>
          <w:bCs/>
          <w:u w:val="single"/>
        </w:rPr>
        <w:t xml:space="preserve"> </w:t>
      </w:r>
      <w:r w:rsidR="007A6447" w:rsidRPr="00F36180">
        <w:rPr>
          <w:rFonts w:asciiTheme="minorHAnsi" w:hAnsiTheme="minorHAnsi" w:cstheme="minorHAnsi"/>
          <w:b/>
          <w:bCs/>
          <w:u w:val="single"/>
        </w:rPr>
        <w:t>EUR</w:t>
      </w:r>
      <w:r w:rsidR="00DB00E3" w:rsidRPr="00F36180">
        <w:rPr>
          <w:rFonts w:asciiTheme="minorHAnsi" w:hAnsiTheme="minorHAnsi" w:cstheme="minorHAnsi"/>
        </w:rPr>
        <w:t>;</w:t>
      </w:r>
      <w:r w:rsidR="007A6447" w:rsidRPr="00F36180">
        <w:rPr>
          <w:rFonts w:asciiTheme="minorHAnsi" w:hAnsiTheme="minorHAnsi" w:cstheme="minorHAnsi"/>
        </w:rPr>
        <w:t xml:space="preserve"> novi iznos </w:t>
      </w:r>
      <w:r w:rsidR="00F80342">
        <w:rPr>
          <w:rFonts w:asciiTheme="minorHAnsi" w:hAnsiTheme="minorHAnsi" w:cstheme="minorHAnsi"/>
        </w:rPr>
        <w:t>806.182,13</w:t>
      </w:r>
      <w:r w:rsidR="007A6447" w:rsidRPr="00F36180">
        <w:rPr>
          <w:rFonts w:asciiTheme="minorHAnsi" w:hAnsiTheme="minorHAnsi" w:cstheme="minorHAnsi"/>
        </w:rPr>
        <w:t xml:space="preserve"> EUR</w:t>
      </w:r>
    </w:p>
    <w:p w14:paraId="1CA74BF8" w14:textId="628A26BF" w:rsidR="00C7080E" w:rsidRPr="00F36180" w:rsidRDefault="00F80342" w:rsidP="00DB5415">
      <w:pPr>
        <w:pStyle w:val="Odlomakpopisa"/>
        <w:numPr>
          <w:ilvl w:val="0"/>
          <w:numId w:val="19"/>
        </w:numPr>
        <w:spacing w:line="240" w:lineRule="auto"/>
        <w:rPr>
          <w:rFonts w:asciiTheme="minorHAnsi" w:hAnsiTheme="minorHAnsi" w:cstheme="minorHAnsi"/>
        </w:rPr>
      </w:pPr>
      <w:r>
        <w:rPr>
          <w:rFonts w:asciiTheme="minorHAnsi" w:hAnsiTheme="minorHAnsi" w:cstheme="minorHAnsi"/>
        </w:rPr>
        <w:t>-pomoći fiskalnog izravnanja za 185.255,00 eura prema uplatama iz državnog proračuna</w:t>
      </w:r>
    </w:p>
    <w:p w14:paraId="5ACC3F61" w14:textId="5BECBC5C" w:rsidR="00DB00E3" w:rsidRDefault="00F80342" w:rsidP="00DB5415">
      <w:pPr>
        <w:pStyle w:val="Odlomakpopisa"/>
        <w:numPr>
          <w:ilvl w:val="0"/>
          <w:numId w:val="19"/>
        </w:numPr>
        <w:spacing w:line="240" w:lineRule="auto"/>
        <w:rPr>
          <w:rFonts w:asciiTheme="minorHAnsi" w:hAnsiTheme="minorHAnsi" w:cstheme="minorHAnsi"/>
        </w:rPr>
      </w:pPr>
      <w:bookmarkStart w:id="0" w:name="_Hlk181015326"/>
      <w:r>
        <w:rPr>
          <w:rFonts w:asciiTheme="minorHAnsi" w:hAnsiTheme="minorHAnsi" w:cstheme="minorHAnsi"/>
        </w:rPr>
        <w:t>-100.000,00 eura KZŽ INTERPRETACIJSKI PROJEKT neće se realizirati u ovoj godini te se isto očekuje u idućem razdoblju</w:t>
      </w:r>
    </w:p>
    <w:p w14:paraId="4842DFA0" w14:textId="21E41A8B" w:rsidR="00DF2A0E" w:rsidRPr="00F36180" w:rsidRDefault="00F80342" w:rsidP="00DB5415">
      <w:pPr>
        <w:pStyle w:val="Odlomakpopisa"/>
        <w:numPr>
          <w:ilvl w:val="0"/>
          <w:numId w:val="19"/>
        </w:numPr>
        <w:spacing w:line="240" w:lineRule="auto"/>
        <w:rPr>
          <w:rFonts w:asciiTheme="minorHAnsi" w:hAnsiTheme="minorHAnsi" w:cstheme="minorHAnsi"/>
        </w:rPr>
      </w:pPr>
      <w:r>
        <w:rPr>
          <w:rFonts w:asciiTheme="minorHAnsi" w:hAnsiTheme="minorHAnsi" w:cstheme="minorHAnsi"/>
        </w:rPr>
        <w:t xml:space="preserve">-800,00 eura kapitalna pomoć </w:t>
      </w:r>
      <w:r w:rsidR="009C3FC5">
        <w:rPr>
          <w:rFonts w:asciiTheme="minorHAnsi" w:hAnsiTheme="minorHAnsi" w:cstheme="minorHAnsi"/>
        </w:rPr>
        <w:t xml:space="preserve">ŽC za pješačke staze u </w:t>
      </w:r>
      <w:proofErr w:type="spellStart"/>
      <w:r w:rsidR="009C3FC5">
        <w:rPr>
          <w:rFonts w:asciiTheme="minorHAnsi" w:hAnsiTheme="minorHAnsi" w:cstheme="minorHAnsi"/>
        </w:rPr>
        <w:t>Globočecu</w:t>
      </w:r>
      <w:proofErr w:type="spellEnd"/>
      <w:r w:rsidR="009C3FC5">
        <w:rPr>
          <w:rFonts w:asciiTheme="minorHAnsi" w:hAnsiTheme="minorHAnsi" w:cstheme="minorHAnsi"/>
        </w:rPr>
        <w:t xml:space="preserve"> prema realizaciji 44.200,00 eura</w:t>
      </w:r>
    </w:p>
    <w:bookmarkEnd w:id="0"/>
    <w:p w14:paraId="72253B3A" w14:textId="5C369A80" w:rsidR="00C7080E" w:rsidRDefault="009C3FC5" w:rsidP="00DB5415">
      <w:pPr>
        <w:pStyle w:val="Odlomakpopisa"/>
        <w:numPr>
          <w:ilvl w:val="0"/>
          <w:numId w:val="19"/>
        </w:numPr>
        <w:spacing w:line="240" w:lineRule="auto"/>
        <w:rPr>
          <w:rFonts w:asciiTheme="minorHAnsi" w:hAnsiTheme="minorHAnsi" w:cstheme="minorHAnsi"/>
        </w:rPr>
      </w:pPr>
      <w:r>
        <w:rPr>
          <w:rFonts w:asciiTheme="minorHAnsi" w:hAnsiTheme="minorHAnsi" w:cstheme="minorHAnsi"/>
        </w:rPr>
        <w:t>+1.629,00 eura kapitalna pomoć za igralište kod novog vrtića sukladno realizaciji</w:t>
      </w:r>
    </w:p>
    <w:p w14:paraId="544F83D6" w14:textId="78557619" w:rsidR="009C3FC5" w:rsidRDefault="009C3FC5" w:rsidP="00DB5415">
      <w:pPr>
        <w:pStyle w:val="Odlomakpopisa"/>
        <w:numPr>
          <w:ilvl w:val="0"/>
          <w:numId w:val="19"/>
        </w:numPr>
        <w:spacing w:line="240" w:lineRule="auto"/>
        <w:rPr>
          <w:rFonts w:asciiTheme="minorHAnsi" w:hAnsiTheme="minorHAnsi" w:cstheme="minorHAnsi"/>
        </w:rPr>
      </w:pPr>
      <w:r>
        <w:rPr>
          <w:rFonts w:asciiTheme="minorHAnsi" w:hAnsiTheme="minorHAnsi" w:cstheme="minorHAnsi"/>
        </w:rPr>
        <w:t>-46.000,00 eura pomoć Ministarstva branitelja za spomen obilježje umanjuje se za 46.000,00 jer se u ovoj godini očekuje uplata od 15.000,00 eura</w:t>
      </w:r>
    </w:p>
    <w:p w14:paraId="6B082F68" w14:textId="57A552C6" w:rsidR="00F57795" w:rsidRDefault="00F57795" w:rsidP="00DB5415">
      <w:pPr>
        <w:pStyle w:val="Odlomakpopisa"/>
        <w:numPr>
          <w:ilvl w:val="0"/>
          <w:numId w:val="19"/>
        </w:numPr>
        <w:spacing w:line="240" w:lineRule="auto"/>
        <w:rPr>
          <w:rFonts w:asciiTheme="minorHAnsi" w:hAnsiTheme="minorHAnsi" w:cstheme="minorHAnsi"/>
        </w:rPr>
      </w:pPr>
      <w:r>
        <w:rPr>
          <w:rFonts w:asciiTheme="minorHAnsi" w:hAnsiTheme="minorHAnsi" w:cstheme="minorHAnsi"/>
        </w:rPr>
        <w:t>-</w:t>
      </w:r>
      <w:r w:rsidR="009C3FC5">
        <w:rPr>
          <w:rFonts w:asciiTheme="minorHAnsi" w:hAnsiTheme="minorHAnsi" w:cstheme="minorHAnsi"/>
        </w:rPr>
        <w:t>500,00 eura Fond za zaštitu okoliša sukladno realizaciji</w:t>
      </w:r>
    </w:p>
    <w:p w14:paraId="59020416" w14:textId="3E0368DF" w:rsidR="009C3FC5" w:rsidRDefault="009C3FC5" w:rsidP="00DB5415">
      <w:pPr>
        <w:pStyle w:val="Odlomakpopisa"/>
        <w:numPr>
          <w:ilvl w:val="0"/>
          <w:numId w:val="19"/>
        </w:numPr>
        <w:spacing w:line="240" w:lineRule="auto"/>
        <w:rPr>
          <w:rFonts w:asciiTheme="minorHAnsi" w:hAnsiTheme="minorHAnsi" w:cstheme="minorHAnsi"/>
        </w:rPr>
      </w:pPr>
      <w:r>
        <w:rPr>
          <w:rFonts w:asciiTheme="minorHAnsi" w:hAnsiTheme="minorHAnsi" w:cstheme="minorHAnsi"/>
        </w:rPr>
        <w:t xml:space="preserve">-15.800,00 eura pomoć za Riznicu se neće </w:t>
      </w:r>
      <w:r w:rsidR="00ED0FF3">
        <w:rPr>
          <w:rFonts w:asciiTheme="minorHAnsi" w:hAnsiTheme="minorHAnsi" w:cstheme="minorHAnsi"/>
        </w:rPr>
        <w:t>realizirati</w:t>
      </w:r>
    </w:p>
    <w:p w14:paraId="0A5CC383" w14:textId="7D49243A" w:rsidR="009C3FC5" w:rsidRDefault="009C3FC5" w:rsidP="00DB5415">
      <w:pPr>
        <w:pStyle w:val="Odlomakpopisa"/>
        <w:numPr>
          <w:ilvl w:val="0"/>
          <w:numId w:val="19"/>
        </w:numPr>
        <w:spacing w:line="240" w:lineRule="auto"/>
        <w:rPr>
          <w:rFonts w:asciiTheme="minorHAnsi" w:hAnsiTheme="minorHAnsi" w:cstheme="minorHAnsi"/>
        </w:rPr>
      </w:pPr>
      <w:r>
        <w:rPr>
          <w:rFonts w:asciiTheme="minorHAnsi" w:hAnsiTheme="minorHAnsi" w:cstheme="minorHAnsi"/>
        </w:rPr>
        <w:t>-18.338,56 eura pomoć Ministarstva regionalnog razvoja i fondova EU za ceste se neće realizirati</w:t>
      </w:r>
    </w:p>
    <w:p w14:paraId="618B1F6B" w14:textId="4FCBA43E" w:rsidR="009C3FC5" w:rsidRDefault="009C3FC5" w:rsidP="00DB5415">
      <w:pPr>
        <w:pStyle w:val="Odlomakpopisa"/>
        <w:numPr>
          <w:ilvl w:val="0"/>
          <w:numId w:val="19"/>
        </w:numPr>
        <w:spacing w:line="240" w:lineRule="auto"/>
        <w:rPr>
          <w:rFonts w:asciiTheme="minorHAnsi" w:hAnsiTheme="minorHAnsi" w:cstheme="minorHAnsi"/>
        </w:rPr>
      </w:pPr>
      <w:r>
        <w:rPr>
          <w:rFonts w:asciiTheme="minorHAnsi" w:hAnsiTheme="minorHAnsi" w:cstheme="minorHAnsi"/>
        </w:rPr>
        <w:t xml:space="preserve">-2.500,00 eura kapitalna donacija za kontejner se neće </w:t>
      </w:r>
      <w:r w:rsidR="00ED0FF3">
        <w:rPr>
          <w:rFonts w:asciiTheme="minorHAnsi" w:hAnsiTheme="minorHAnsi" w:cstheme="minorHAnsi"/>
        </w:rPr>
        <w:t>realizirati</w:t>
      </w:r>
    </w:p>
    <w:p w14:paraId="67E7E012" w14:textId="77777777" w:rsidR="00F57795" w:rsidRPr="00F36180" w:rsidRDefault="00F57795" w:rsidP="00F57795">
      <w:pPr>
        <w:pStyle w:val="Odlomakpopisa"/>
        <w:spacing w:line="240" w:lineRule="auto"/>
        <w:rPr>
          <w:rFonts w:asciiTheme="minorHAnsi" w:hAnsiTheme="minorHAnsi" w:cstheme="minorHAnsi"/>
        </w:rPr>
      </w:pPr>
    </w:p>
    <w:p w14:paraId="3FBA7409" w14:textId="77777777" w:rsidR="009C3FC5" w:rsidRDefault="007A6447" w:rsidP="00901F33">
      <w:pPr>
        <w:spacing w:line="240" w:lineRule="auto"/>
        <w:rPr>
          <w:rFonts w:asciiTheme="minorHAnsi" w:hAnsiTheme="minorHAnsi" w:cstheme="minorHAnsi"/>
          <w:b/>
          <w:bCs/>
          <w:u w:val="single"/>
        </w:rPr>
      </w:pPr>
      <w:r w:rsidRPr="00901F33">
        <w:rPr>
          <w:rFonts w:asciiTheme="minorHAnsi" w:hAnsiTheme="minorHAnsi" w:cstheme="minorHAnsi"/>
          <w:b/>
          <w:bCs/>
          <w:u w:val="single"/>
        </w:rPr>
        <w:t>5.2. Ostale pomoći EU</w:t>
      </w:r>
      <w:r w:rsidR="00A539B1" w:rsidRPr="00901F33">
        <w:rPr>
          <w:rFonts w:asciiTheme="minorHAnsi" w:hAnsiTheme="minorHAnsi" w:cstheme="minorHAnsi"/>
          <w:b/>
          <w:bCs/>
          <w:u w:val="single"/>
        </w:rPr>
        <w:t>:</w:t>
      </w:r>
      <w:r w:rsidR="009C3FC5">
        <w:rPr>
          <w:rFonts w:asciiTheme="minorHAnsi" w:hAnsiTheme="minorHAnsi" w:cstheme="minorHAnsi"/>
          <w:b/>
          <w:bCs/>
          <w:u w:val="single"/>
        </w:rPr>
        <w:t xml:space="preserve"> - 1.239.763,00  eura i sada iznose 396.187,00 eura</w:t>
      </w:r>
    </w:p>
    <w:p w14:paraId="44C4C803" w14:textId="219CE528" w:rsidR="003169AC" w:rsidRDefault="009C3FC5" w:rsidP="00ED0FF3">
      <w:pPr>
        <w:pStyle w:val="Bezproreda"/>
      </w:pPr>
      <w:r>
        <w:t>Kapitalna pomoć za spremnike se neće realizirati pa se umanjuje za 12.000,00 eura.</w:t>
      </w:r>
    </w:p>
    <w:p w14:paraId="0711C21B" w14:textId="50FC38F2" w:rsidR="009C3FC5" w:rsidRDefault="009C3FC5" w:rsidP="00ED0FF3">
      <w:pPr>
        <w:pStyle w:val="Bezproreda"/>
      </w:pPr>
      <w:r>
        <w:t>Kapitalna pomoć za izgradnju igrališta kod novog vrtića se povećava za 3.149,00 eura i iznosi 32.918,00 eura prema realizaciji.</w:t>
      </w:r>
    </w:p>
    <w:p w14:paraId="5C13833D" w14:textId="7B643B5A" w:rsidR="009C3FC5" w:rsidRDefault="009C3FC5" w:rsidP="00ED0FF3">
      <w:pPr>
        <w:pStyle w:val="Bezproreda"/>
      </w:pPr>
      <w:r>
        <w:t xml:space="preserve">Kapitalna pomoć za žutu zgradu </w:t>
      </w:r>
      <w:proofErr w:type="spellStart"/>
      <w:r>
        <w:t>tehnomehanike</w:t>
      </w:r>
      <w:proofErr w:type="spellEnd"/>
      <w:r>
        <w:t xml:space="preserve"> se neće realizirati u ovoj godini te se umanjuje za 795.912,00 eura.</w:t>
      </w:r>
    </w:p>
    <w:p w14:paraId="4A633243" w14:textId="5AD9F9A2" w:rsidR="009C3FC5" w:rsidRDefault="009C3FC5" w:rsidP="00ED0FF3">
      <w:pPr>
        <w:pStyle w:val="Bezproreda"/>
      </w:pPr>
      <w:r>
        <w:t>Kapitalna pomoć za prostorni plan se neće realizirati u ovoj godini te se umanjuje za 48.000,00 eura.</w:t>
      </w:r>
    </w:p>
    <w:p w14:paraId="06DE50A0" w14:textId="18FB1F6E" w:rsidR="009C3FC5" w:rsidRDefault="009C3FC5" w:rsidP="00ED0FF3">
      <w:pPr>
        <w:pStyle w:val="Bezproreda"/>
      </w:pPr>
      <w:r>
        <w:t>Kapitalna pomoć za interpretacijski centar se neće realizirati u ovoj godini te se umanjuje za 357.000,00 eura</w:t>
      </w:r>
      <w:r w:rsidR="00ED0FF3">
        <w:t>.</w:t>
      </w:r>
    </w:p>
    <w:p w14:paraId="6D24CB57" w14:textId="23DB0DAD" w:rsidR="00ED0FF3" w:rsidRDefault="00ED0FF3" w:rsidP="00ED0FF3">
      <w:pPr>
        <w:pStyle w:val="Bezproreda"/>
      </w:pPr>
      <w:r>
        <w:t>Kapitalna pomoć LAG igralište se neće realizirati te se umanjuje za 30.000,00 eura.</w:t>
      </w:r>
    </w:p>
    <w:p w14:paraId="2C1CD987" w14:textId="77777777" w:rsidR="00ED0FF3" w:rsidRDefault="00ED0FF3" w:rsidP="00ED0FF3">
      <w:pPr>
        <w:pStyle w:val="Bezproreda"/>
      </w:pPr>
    </w:p>
    <w:p w14:paraId="3CFB2401" w14:textId="1832F20F" w:rsidR="00ED0FF3" w:rsidRDefault="00ED0FF3" w:rsidP="00ED0FF3">
      <w:pPr>
        <w:pStyle w:val="Bezproreda"/>
      </w:pPr>
      <w:r>
        <w:t>7.1. Prihodi od prodaje nefinancijske imovine: -39.000,00 eura i sada iznose 6.000,00 eura</w:t>
      </w:r>
    </w:p>
    <w:p w14:paraId="54E3EC7F" w14:textId="554DD9F8" w:rsidR="00ED0FF3" w:rsidRDefault="00ED0FF3" w:rsidP="00ED0FF3">
      <w:pPr>
        <w:pStyle w:val="Bezproreda"/>
        <w:numPr>
          <w:ilvl w:val="0"/>
          <w:numId w:val="31"/>
        </w:numPr>
      </w:pPr>
      <w:r>
        <w:t xml:space="preserve">Umanjuje se prihod od prodaje zemljišta za 24.000,00 eura i </w:t>
      </w:r>
    </w:p>
    <w:p w14:paraId="460D78DF" w14:textId="31932087" w:rsidR="00ED0FF3" w:rsidRDefault="00ED0FF3" w:rsidP="00ED0FF3">
      <w:pPr>
        <w:pStyle w:val="Bezproreda"/>
        <w:numPr>
          <w:ilvl w:val="0"/>
          <w:numId w:val="31"/>
        </w:numPr>
      </w:pPr>
      <w:r>
        <w:t>Prodaja službenog automobila se neće realizirati u ovoj godini umanjuje se stoga za 15.000,00 eura</w:t>
      </w:r>
    </w:p>
    <w:p w14:paraId="4A23F5B7" w14:textId="77777777" w:rsidR="00ED0FF3" w:rsidRDefault="00ED0FF3" w:rsidP="00ED0FF3">
      <w:pPr>
        <w:pStyle w:val="Bezproreda"/>
      </w:pPr>
    </w:p>
    <w:p w14:paraId="67B58E24" w14:textId="757CD55B" w:rsidR="00ED0FF3" w:rsidRDefault="00ED0FF3" w:rsidP="00ED0FF3">
      <w:pPr>
        <w:pStyle w:val="Bezproreda"/>
      </w:pPr>
      <w:r>
        <w:t>8.1. Namjenski primici od zaduživanja: -992.722,00 eura i sada iznosi 206.528,00 eura</w:t>
      </w:r>
    </w:p>
    <w:p w14:paraId="1104FA6C" w14:textId="5F141D4F" w:rsidR="00ED0FF3" w:rsidRDefault="00ED0FF3" w:rsidP="00ED0FF3">
      <w:pPr>
        <w:pStyle w:val="Bezproreda"/>
      </w:pPr>
      <w:r>
        <w:t>- za 218.472,00 eura umanjuje se primljeni kredit za dogradnju DV prema realizaciji i iznosi 206.528,00 eura</w:t>
      </w:r>
    </w:p>
    <w:p w14:paraId="409B32BC" w14:textId="31C6AECB" w:rsidR="00ED0FF3" w:rsidRDefault="00ED0FF3" w:rsidP="00ED0FF3">
      <w:pPr>
        <w:pStyle w:val="Bezproreda"/>
      </w:pPr>
      <w:r>
        <w:t xml:space="preserve">- </w:t>
      </w:r>
      <w:r w:rsidR="008E47F5">
        <w:t xml:space="preserve">umanjuje se za 161.250,00 eura kredit za žutu zgradu </w:t>
      </w:r>
      <w:proofErr w:type="spellStart"/>
      <w:r w:rsidR="008E47F5">
        <w:t>tehnomehanike</w:t>
      </w:r>
      <w:proofErr w:type="spellEnd"/>
      <w:r w:rsidR="008E47F5">
        <w:t xml:space="preserve"> jer se u ovoj godini neće realizirati</w:t>
      </w:r>
    </w:p>
    <w:p w14:paraId="350D0E35" w14:textId="0A601E42" w:rsidR="008E47F5" w:rsidRDefault="008E47F5" w:rsidP="00ED0FF3">
      <w:pPr>
        <w:pStyle w:val="Bezproreda"/>
      </w:pPr>
      <w:r>
        <w:t>- umanjuje se za 50.000,00 eura kredit za izgradnju ceste INA  jer se neće u ovoj godini realizirati</w:t>
      </w:r>
    </w:p>
    <w:p w14:paraId="4B32331D" w14:textId="277E887A" w:rsidR="008E47F5" w:rsidRDefault="008E47F5" w:rsidP="00ED0FF3">
      <w:pPr>
        <w:pStyle w:val="Bezproreda"/>
      </w:pPr>
      <w:r>
        <w:t>- umanjuje se za 63.000,00 eura primljeni kredit za interpretacijski centar jer se neće u ovoj godini realizirati</w:t>
      </w:r>
    </w:p>
    <w:p w14:paraId="78A51EC5" w14:textId="63D8DE28" w:rsidR="008E47F5" w:rsidRPr="003169AC" w:rsidRDefault="008E47F5" w:rsidP="00ED0FF3">
      <w:pPr>
        <w:pStyle w:val="Bezproreda"/>
      </w:pPr>
      <w:r>
        <w:lastRenderedPageBreak/>
        <w:t xml:space="preserve">- umanjuje se za 500.000,00 eura kredit za </w:t>
      </w:r>
      <w:proofErr w:type="spellStart"/>
      <w:r>
        <w:t>tehnomehaniku</w:t>
      </w:r>
      <w:proofErr w:type="spellEnd"/>
      <w:r>
        <w:t xml:space="preserve"> jer se isto neće realizirati ove godine.</w:t>
      </w:r>
    </w:p>
    <w:p w14:paraId="33D81A61" w14:textId="77777777" w:rsidR="00332465" w:rsidRPr="00860F28" w:rsidRDefault="00332465" w:rsidP="00DB5415">
      <w:pPr>
        <w:spacing w:line="240" w:lineRule="auto"/>
        <w:contextualSpacing/>
        <w:jc w:val="both"/>
        <w:rPr>
          <w:rFonts w:asciiTheme="minorHAnsi" w:hAnsiTheme="minorHAnsi" w:cstheme="minorHAnsi"/>
          <w:bCs/>
          <w:i/>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E25869" w14:textId="0D85A834" w:rsidR="00E64373" w:rsidRPr="00DB282B" w:rsidRDefault="00E64373" w:rsidP="00DB282B">
      <w:pPr>
        <w:spacing w:line="240" w:lineRule="auto"/>
        <w:jc w:val="center"/>
        <w:rPr>
          <w:b/>
          <w:iCs/>
          <w:color w:val="000000" w:themeColor="text1"/>
          <w:sz w:val="28"/>
          <w:szCs w:val="28"/>
          <w14:textOutline w14:w="0" w14:cap="flat" w14:cmpd="sng" w14:algn="ctr">
            <w14:noFill/>
            <w14:prstDash w14:val="solid"/>
            <w14:round/>
          </w14:textOutline>
        </w:rPr>
      </w:pPr>
      <w:r w:rsidRPr="00E64373">
        <w:rPr>
          <w:b/>
          <w:iCs/>
          <w:color w:val="000000" w:themeColor="text1"/>
          <w:sz w:val="28"/>
          <w:szCs w:val="28"/>
          <w14:textOutline w14:w="0" w14:cap="flat" w14:cmpd="sng" w14:algn="ctr">
            <w14:noFill/>
            <w14:prstDash w14:val="solid"/>
            <w14:round/>
          </w14:textOutline>
        </w:rPr>
        <w:t>POSEBNI DIO PRORAČUNA</w:t>
      </w:r>
    </w:p>
    <w:p w14:paraId="734556A0" w14:textId="673DE60D" w:rsidR="00AC2E12" w:rsidRPr="00F36180" w:rsidRDefault="007A6447" w:rsidP="00DB5415">
      <w:pPr>
        <w:spacing w:line="240" w:lineRule="auto"/>
        <w:ind w:firstLine="708"/>
        <w:contextualSpacing/>
        <w:jc w:val="both"/>
        <w:rPr>
          <w:rFonts w:asciiTheme="minorHAnsi" w:hAnsiTheme="minorHAnsi" w:cstheme="minorHAnsi"/>
        </w:rPr>
      </w:pPr>
      <w:r w:rsidRPr="00F36180">
        <w:rPr>
          <w:rFonts w:asciiTheme="minorHAnsi" w:hAnsiTheme="minorHAnsi" w:cstheme="minorHAnsi"/>
          <w:b/>
          <w:u w:val="single"/>
        </w:rPr>
        <w:t>U posebnom djelu Proračuna</w:t>
      </w:r>
      <w:r w:rsidRPr="00F36180">
        <w:rPr>
          <w:rFonts w:asciiTheme="minorHAnsi" w:hAnsiTheme="minorHAnsi" w:cstheme="minorHAnsi"/>
        </w:rPr>
        <w:t xml:space="preserve">  rashodi </w:t>
      </w:r>
      <w:r w:rsidR="0012608A" w:rsidRPr="00F36180">
        <w:rPr>
          <w:rFonts w:asciiTheme="minorHAnsi" w:hAnsiTheme="minorHAnsi" w:cstheme="minorHAnsi"/>
        </w:rPr>
        <w:t xml:space="preserve">su </w:t>
      </w:r>
      <w:r w:rsidR="008E47F5">
        <w:rPr>
          <w:rFonts w:asciiTheme="minorHAnsi" w:hAnsiTheme="minorHAnsi" w:cstheme="minorHAnsi"/>
        </w:rPr>
        <w:t>smanjeni</w:t>
      </w:r>
      <w:r w:rsidR="0012608A" w:rsidRPr="00F36180">
        <w:rPr>
          <w:rFonts w:asciiTheme="minorHAnsi" w:hAnsiTheme="minorHAnsi" w:cstheme="minorHAnsi"/>
        </w:rPr>
        <w:t xml:space="preserve"> u iznosu </w:t>
      </w:r>
      <w:r w:rsidR="00F70A0B" w:rsidRPr="00F36180">
        <w:rPr>
          <w:rFonts w:asciiTheme="minorHAnsi" w:hAnsiTheme="minorHAnsi" w:cstheme="minorHAnsi"/>
        </w:rPr>
        <w:t xml:space="preserve">od </w:t>
      </w:r>
      <w:r w:rsidR="008E47F5">
        <w:rPr>
          <w:rFonts w:asciiTheme="minorHAnsi" w:hAnsiTheme="minorHAnsi" w:cstheme="minorHAnsi"/>
        </w:rPr>
        <w:t>3.715.113,01 eura</w:t>
      </w:r>
      <w:r w:rsidRPr="00F36180">
        <w:rPr>
          <w:rFonts w:asciiTheme="minorHAnsi" w:hAnsiTheme="minorHAnsi" w:cstheme="minorHAnsi"/>
        </w:rPr>
        <w:t xml:space="preserve"> te isti iznose </w:t>
      </w:r>
      <w:r w:rsidR="008E47F5">
        <w:rPr>
          <w:rFonts w:asciiTheme="minorHAnsi" w:hAnsiTheme="minorHAnsi" w:cstheme="minorHAnsi"/>
        </w:rPr>
        <w:t>7.187.931,36 eura</w:t>
      </w:r>
      <w:r w:rsidRPr="00F36180">
        <w:rPr>
          <w:rFonts w:asciiTheme="minorHAnsi" w:hAnsiTheme="minorHAnsi" w:cstheme="minorHAnsi"/>
        </w:rPr>
        <w:t>, a korekcije unutar programa obuhvaćaju:</w:t>
      </w:r>
    </w:p>
    <w:p w14:paraId="4619242C" w14:textId="77777777" w:rsidR="00AC2E12" w:rsidRPr="00F36180" w:rsidRDefault="00AC2E12" w:rsidP="00DB5415">
      <w:pPr>
        <w:spacing w:line="240" w:lineRule="auto"/>
        <w:ind w:firstLine="708"/>
        <w:contextualSpacing/>
        <w:rPr>
          <w:rFonts w:asciiTheme="minorHAnsi" w:hAnsiTheme="minorHAnsi" w:cstheme="minorHAnsi"/>
        </w:rPr>
      </w:pPr>
    </w:p>
    <w:p w14:paraId="1A7B135B" w14:textId="5382DCCE" w:rsidR="00AC2E12" w:rsidRPr="00F36180" w:rsidRDefault="007A6447" w:rsidP="00DB5415">
      <w:pPr>
        <w:autoSpaceDE w:val="0"/>
        <w:autoSpaceDN w:val="0"/>
        <w:adjustRightInd w:val="0"/>
        <w:spacing w:after="0" w:line="240" w:lineRule="auto"/>
        <w:jc w:val="both"/>
        <w:rPr>
          <w:rFonts w:asciiTheme="minorHAnsi" w:eastAsiaTheme="minorHAnsi" w:hAnsiTheme="minorHAnsi" w:cstheme="minorHAnsi"/>
          <w:b/>
          <w:bCs/>
        </w:rPr>
      </w:pPr>
      <w:r w:rsidRPr="00F36180">
        <w:rPr>
          <w:rFonts w:asciiTheme="minorHAnsi" w:eastAsiaTheme="minorHAnsi" w:hAnsiTheme="minorHAnsi" w:cstheme="minorHAnsi"/>
          <w:b/>
          <w:bCs/>
        </w:rPr>
        <w:t>Program 1000 DONOŠENJE AKATA I MJERA IZ DJELOKRUGA PREDSTAVNIČKO, IZVRŠNOG TIJELA I MJESNE SAMOUPRAVE (</w:t>
      </w:r>
      <w:r w:rsidR="008E47F5">
        <w:rPr>
          <w:rFonts w:asciiTheme="minorHAnsi" w:eastAsiaTheme="minorHAnsi" w:hAnsiTheme="minorHAnsi" w:cstheme="minorHAnsi"/>
          <w:b/>
          <w:bCs/>
        </w:rPr>
        <w:t>smanjenje</w:t>
      </w:r>
      <w:r w:rsidR="0012608A" w:rsidRPr="00F36180">
        <w:rPr>
          <w:rFonts w:asciiTheme="minorHAnsi" w:eastAsiaTheme="minorHAnsi" w:hAnsiTheme="minorHAnsi" w:cstheme="minorHAnsi"/>
          <w:b/>
          <w:bCs/>
        </w:rPr>
        <w:t xml:space="preserve"> </w:t>
      </w:r>
      <w:r w:rsidR="00E20CB6" w:rsidRPr="00F36180">
        <w:rPr>
          <w:rFonts w:asciiTheme="minorHAnsi" w:eastAsiaTheme="minorHAnsi" w:hAnsiTheme="minorHAnsi" w:cstheme="minorHAnsi"/>
          <w:b/>
          <w:bCs/>
        </w:rPr>
        <w:t xml:space="preserve">za </w:t>
      </w:r>
      <w:r w:rsidR="008E47F5">
        <w:rPr>
          <w:rFonts w:asciiTheme="minorHAnsi" w:eastAsiaTheme="minorHAnsi" w:hAnsiTheme="minorHAnsi" w:cstheme="minorHAnsi"/>
          <w:b/>
          <w:bCs/>
        </w:rPr>
        <w:t>8.000,00</w:t>
      </w:r>
      <w:r w:rsidR="003717AD">
        <w:rPr>
          <w:rFonts w:asciiTheme="minorHAnsi" w:eastAsiaTheme="minorHAnsi" w:hAnsiTheme="minorHAnsi" w:cstheme="minorHAnsi"/>
          <w:b/>
          <w:bCs/>
        </w:rPr>
        <w:t xml:space="preserve"> </w:t>
      </w:r>
      <w:r w:rsidR="0012608A" w:rsidRPr="00F36180">
        <w:rPr>
          <w:rFonts w:asciiTheme="minorHAnsi" w:eastAsiaTheme="minorHAnsi" w:hAnsiTheme="minorHAnsi" w:cstheme="minorHAnsi"/>
          <w:b/>
          <w:bCs/>
        </w:rPr>
        <w:t>EUR</w:t>
      </w:r>
      <w:r w:rsidR="00E20CB6" w:rsidRPr="00F36180">
        <w:rPr>
          <w:rFonts w:asciiTheme="minorHAnsi" w:eastAsiaTheme="minorHAnsi" w:hAnsiTheme="minorHAnsi" w:cstheme="minorHAnsi"/>
          <w:b/>
          <w:bCs/>
        </w:rPr>
        <w:t>,</w:t>
      </w:r>
      <w:r w:rsidRPr="00F36180">
        <w:rPr>
          <w:rFonts w:asciiTheme="minorHAnsi" w:eastAsiaTheme="minorHAnsi" w:hAnsiTheme="minorHAnsi" w:cstheme="minorHAnsi"/>
          <w:b/>
          <w:bCs/>
        </w:rPr>
        <w:t xml:space="preserve"> sada iznosi </w:t>
      </w:r>
      <w:r w:rsidR="008E47F5">
        <w:rPr>
          <w:rFonts w:asciiTheme="minorHAnsi" w:eastAsiaTheme="minorHAnsi" w:hAnsiTheme="minorHAnsi" w:cstheme="minorHAnsi"/>
          <w:b/>
          <w:bCs/>
        </w:rPr>
        <w:t>86.897,00</w:t>
      </w:r>
      <w:r w:rsidRPr="00F36180">
        <w:rPr>
          <w:rFonts w:asciiTheme="minorHAnsi" w:eastAsiaTheme="minorHAnsi" w:hAnsiTheme="minorHAnsi" w:cstheme="minorHAnsi"/>
          <w:b/>
          <w:bCs/>
        </w:rPr>
        <w:t xml:space="preserve"> EUR):</w:t>
      </w:r>
    </w:p>
    <w:p w14:paraId="2C981A5B" w14:textId="1DB2A769" w:rsidR="008E47F5" w:rsidRDefault="00DB282B" w:rsidP="003717AD">
      <w:pPr>
        <w:autoSpaceDE w:val="0"/>
        <w:autoSpaceDN w:val="0"/>
        <w:adjustRightInd w:val="0"/>
        <w:spacing w:after="0" w:line="240" w:lineRule="auto"/>
        <w:jc w:val="both"/>
        <w:rPr>
          <w:rFonts w:asciiTheme="minorHAnsi" w:eastAsiaTheme="minorHAnsi" w:hAnsiTheme="minorHAnsi" w:cstheme="minorHAnsi"/>
        </w:rPr>
      </w:pPr>
      <w:r>
        <w:rPr>
          <w:rFonts w:asciiTheme="minorHAnsi" w:eastAsiaTheme="minorHAnsi" w:hAnsiTheme="minorHAnsi" w:cstheme="minorHAnsi"/>
          <w:b/>
          <w:bCs/>
        </w:rPr>
        <w:tab/>
      </w:r>
      <w:r w:rsidR="001075AE" w:rsidRPr="00F36180">
        <w:rPr>
          <w:rFonts w:asciiTheme="minorHAnsi" w:eastAsiaTheme="minorHAnsi" w:hAnsiTheme="minorHAnsi" w:cstheme="minorHAnsi"/>
          <w:b/>
          <w:bCs/>
        </w:rPr>
        <w:t xml:space="preserve">- </w:t>
      </w:r>
      <w:r w:rsidR="008E47F5">
        <w:rPr>
          <w:rFonts w:asciiTheme="minorHAnsi" w:eastAsiaTheme="minorHAnsi" w:hAnsiTheme="minorHAnsi" w:cstheme="minorHAnsi"/>
        </w:rPr>
        <w:t>Poljska delegacija -2.000,00 eura</w:t>
      </w:r>
    </w:p>
    <w:p w14:paraId="7E8EC234" w14:textId="0F43D09C" w:rsidR="003169AC" w:rsidRDefault="003169AC" w:rsidP="003717AD">
      <w:pPr>
        <w:autoSpaceDE w:val="0"/>
        <w:autoSpaceDN w:val="0"/>
        <w:adjustRightInd w:val="0"/>
        <w:spacing w:after="0" w:line="240" w:lineRule="auto"/>
        <w:jc w:val="both"/>
        <w:rPr>
          <w:rFonts w:asciiTheme="minorHAnsi" w:eastAsiaTheme="minorHAnsi" w:hAnsiTheme="minorHAnsi" w:cstheme="minorHAnsi"/>
        </w:rPr>
      </w:pPr>
      <w:r>
        <w:rPr>
          <w:rFonts w:asciiTheme="minorHAnsi" w:eastAsiaTheme="minorHAnsi" w:hAnsiTheme="minorHAnsi" w:cstheme="minorHAnsi"/>
        </w:rPr>
        <w:tab/>
        <w:t>-</w:t>
      </w:r>
      <w:r w:rsidR="008E47F5">
        <w:rPr>
          <w:rFonts w:asciiTheme="minorHAnsi" w:eastAsiaTheme="minorHAnsi" w:hAnsiTheme="minorHAnsi" w:cstheme="minorHAnsi"/>
        </w:rPr>
        <w:t xml:space="preserve"> posjet Poljskoj -2.000,00 eura</w:t>
      </w:r>
    </w:p>
    <w:p w14:paraId="117DBA41" w14:textId="26B860B6" w:rsidR="008E47F5" w:rsidRPr="00F36180" w:rsidRDefault="008E47F5" w:rsidP="003717AD">
      <w:pPr>
        <w:autoSpaceDE w:val="0"/>
        <w:autoSpaceDN w:val="0"/>
        <w:adjustRightInd w:val="0"/>
        <w:spacing w:after="0" w:line="240" w:lineRule="auto"/>
        <w:jc w:val="both"/>
        <w:rPr>
          <w:rFonts w:asciiTheme="minorHAnsi" w:eastAsiaTheme="minorHAnsi" w:hAnsiTheme="minorHAnsi" w:cstheme="minorHAnsi"/>
        </w:rPr>
      </w:pPr>
      <w:r>
        <w:rPr>
          <w:rFonts w:asciiTheme="minorHAnsi" w:eastAsiaTheme="minorHAnsi" w:hAnsiTheme="minorHAnsi" w:cstheme="minorHAnsi"/>
        </w:rPr>
        <w:tab/>
        <w:t>- konferencija demografija i iseljeništvo -4.000,00 eura</w:t>
      </w:r>
    </w:p>
    <w:p w14:paraId="626F8452" w14:textId="77777777" w:rsidR="00C442E0" w:rsidRPr="00F36180" w:rsidRDefault="00C442E0" w:rsidP="00DB5415">
      <w:pPr>
        <w:autoSpaceDE w:val="0"/>
        <w:autoSpaceDN w:val="0"/>
        <w:adjustRightInd w:val="0"/>
        <w:spacing w:after="0" w:line="240" w:lineRule="auto"/>
        <w:jc w:val="both"/>
        <w:rPr>
          <w:rFonts w:asciiTheme="minorHAnsi" w:eastAsiaTheme="minorHAnsi" w:hAnsiTheme="minorHAnsi" w:cstheme="minorHAnsi"/>
        </w:rPr>
      </w:pPr>
    </w:p>
    <w:p w14:paraId="43574A61" w14:textId="5BC53273" w:rsidR="008F6E5E" w:rsidRPr="00F36180" w:rsidRDefault="007A6447" w:rsidP="00DB282B">
      <w:pPr>
        <w:spacing w:after="0" w:line="240" w:lineRule="auto"/>
        <w:jc w:val="both"/>
        <w:rPr>
          <w:rFonts w:asciiTheme="minorHAnsi" w:eastAsiaTheme="minorHAnsi" w:hAnsiTheme="minorHAnsi" w:cstheme="minorHAnsi"/>
          <w:b/>
          <w:bCs/>
        </w:rPr>
      </w:pPr>
      <w:r w:rsidRPr="00F36180">
        <w:rPr>
          <w:rFonts w:asciiTheme="minorHAnsi" w:eastAsiaTheme="minorHAnsi" w:hAnsiTheme="minorHAnsi" w:cstheme="minorHAnsi"/>
          <w:b/>
          <w:bCs/>
        </w:rPr>
        <w:t>Program 1001 REDOVNI RAD JEDINSTVENOG UPRAVNOG ODJELA (</w:t>
      </w:r>
      <w:r w:rsidR="008E47F5">
        <w:rPr>
          <w:rFonts w:asciiTheme="minorHAnsi" w:eastAsiaTheme="minorHAnsi" w:hAnsiTheme="minorHAnsi" w:cstheme="minorHAnsi"/>
          <w:b/>
          <w:bCs/>
        </w:rPr>
        <w:t>smanjenje</w:t>
      </w:r>
      <w:r w:rsidRPr="00F36180">
        <w:rPr>
          <w:rFonts w:asciiTheme="minorHAnsi" w:eastAsiaTheme="minorHAnsi" w:hAnsiTheme="minorHAnsi" w:cstheme="minorHAnsi"/>
          <w:b/>
          <w:bCs/>
        </w:rPr>
        <w:t xml:space="preserve"> za </w:t>
      </w:r>
      <w:r w:rsidR="008E47F5">
        <w:rPr>
          <w:rFonts w:asciiTheme="minorHAnsi" w:eastAsiaTheme="minorHAnsi" w:hAnsiTheme="minorHAnsi" w:cstheme="minorHAnsi"/>
          <w:b/>
          <w:bCs/>
        </w:rPr>
        <w:t>111.036,00</w:t>
      </w:r>
      <w:r w:rsidRPr="00F36180">
        <w:rPr>
          <w:rFonts w:asciiTheme="minorHAnsi" w:eastAsiaTheme="minorHAnsi" w:hAnsiTheme="minorHAnsi" w:cstheme="minorHAnsi"/>
          <w:b/>
          <w:bCs/>
        </w:rPr>
        <w:t xml:space="preserve"> EUR</w:t>
      </w:r>
      <w:r w:rsidR="00740156" w:rsidRPr="00F36180">
        <w:rPr>
          <w:rFonts w:asciiTheme="minorHAnsi" w:eastAsiaTheme="minorHAnsi" w:hAnsiTheme="minorHAnsi" w:cstheme="minorHAnsi"/>
          <w:b/>
          <w:bCs/>
        </w:rPr>
        <w:t xml:space="preserve">, </w:t>
      </w:r>
      <w:r w:rsidRPr="00F36180">
        <w:rPr>
          <w:rFonts w:asciiTheme="minorHAnsi" w:eastAsiaTheme="minorHAnsi" w:hAnsiTheme="minorHAnsi" w:cstheme="minorHAnsi"/>
          <w:b/>
          <w:bCs/>
        </w:rPr>
        <w:t xml:space="preserve"> sada iznosi </w:t>
      </w:r>
      <w:r w:rsidR="008E47F5">
        <w:rPr>
          <w:rFonts w:asciiTheme="minorHAnsi" w:eastAsiaTheme="minorHAnsi" w:hAnsiTheme="minorHAnsi" w:cstheme="minorHAnsi"/>
          <w:b/>
          <w:bCs/>
        </w:rPr>
        <w:t>1.313.611,03</w:t>
      </w:r>
      <w:r w:rsidRPr="00F36180">
        <w:rPr>
          <w:rFonts w:asciiTheme="minorHAnsi" w:eastAsiaTheme="minorHAnsi" w:hAnsiTheme="minorHAnsi" w:cstheme="minorHAnsi"/>
          <w:b/>
          <w:bCs/>
        </w:rPr>
        <w:t xml:space="preserve"> EUR):</w:t>
      </w:r>
    </w:p>
    <w:p w14:paraId="37719EAC" w14:textId="21246E8A" w:rsidR="007634EF" w:rsidRDefault="008E47F5" w:rsidP="00DB5415">
      <w:pPr>
        <w:pStyle w:val="Odlomakpopisa"/>
        <w:numPr>
          <w:ilvl w:val="0"/>
          <w:numId w:val="2"/>
        </w:numPr>
        <w:spacing w:line="240" w:lineRule="auto"/>
        <w:jc w:val="both"/>
        <w:rPr>
          <w:rFonts w:asciiTheme="minorHAnsi" w:eastAsiaTheme="minorHAnsi" w:hAnsiTheme="minorHAnsi" w:cstheme="minorHAnsi"/>
        </w:rPr>
      </w:pPr>
      <w:r>
        <w:rPr>
          <w:rFonts w:asciiTheme="minorHAnsi" w:eastAsiaTheme="minorHAnsi" w:hAnsiTheme="minorHAnsi" w:cstheme="minorHAnsi"/>
        </w:rPr>
        <w:t>Ostali rashodi za zaposlene + 2.600,00 eura</w:t>
      </w:r>
    </w:p>
    <w:p w14:paraId="6C68B491" w14:textId="27698501" w:rsidR="008E47F5" w:rsidRDefault="008E47F5" w:rsidP="00DB5415">
      <w:pPr>
        <w:pStyle w:val="Odlomakpopisa"/>
        <w:numPr>
          <w:ilvl w:val="0"/>
          <w:numId w:val="2"/>
        </w:numPr>
        <w:spacing w:line="240" w:lineRule="auto"/>
        <w:jc w:val="both"/>
        <w:rPr>
          <w:rFonts w:asciiTheme="minorHAnsi" w:eastAsiaTheme="minorHAnsi" w:hAnsiTheme="minorHAnsi" w:cstheme="minorHAnsi"/>
        </w:rPr>
      </w:pPr>
      <w:r>
        <w:rPr>
          <w:rFonts w:asciiTheme="minorHAnsi" w:eastAsiaTheme="minorHAnsi" w:hAnsiTheme="minorHAnsi" w:cstheme="minorHAnsi"/>
        </w:rPr>
        <w:t xml:space="preserve">Službena putovanja – 8.000,00 eura </w:t>
      </w:r>
    </w:p>
    <w:p w14:paraId="6D824FF8" w14:textId="5C1D9CF8" w:rsidR="008E47F5" w:rsidRDefault="008E47F5" w:rsidP="00DB5415">
      <w:pPr>
        <w:pStyle w:val="Odlomakpopisa"/>
        <w:numPr>
          <w:ilvl w:val="0"/>
          <w:numId w:val="2"/>
        </w:numPr>
        <w:spacing w:line="240" w:lineRule="auto"/>
        <w:jc w:val="both"/>
        <w:rPr>
          <w:rFonts w:asciiTheme="minorHAnsi" w:eastAsiaTheme="minorHAnsi" w:hAnsiTheme="minorHAnsi" w:cstheme="minorHAnsi"/>
        </w:rPr>
      </w:pPr>
      <w:r>
        <w:rPr>
          <w:rFonts w:asciiTheme="minorHAnsi" w:eastAsiaTheme="minorHAnsi" w:hAnsiTheme="minorHAnsi" w:cstheme="minorHAnsi"/>
        </w:rPr>
        <w:t>Naknade za prijevoz i rad na terenu +2.000,00 eura</w:t>
      </w:r>
    </w:p>
    <w:p w14:paraId="7CA95073" w14:textId="7FE4CFCE" w:rsidR="008E47F5" w:rsidRDefault="008E47F5" w:rsidP="00DB5415">
      <w:pPr>
        <w:pStyle w:val="Odlomakpopisa"/>
        <w:numPr>
          <w:ilvl w:val="0"/>
          <w:numId w:val="2"/>
        </w:numPr>
        <w:spacing w:line="240" w:lineRule="auto"/>
        <w:jc w:val="both"/>
        <w:rPr>
          <w:rFonts w:asciiTheme="minorHAnsi" w:eastAsiaTheme="minorHAnsi" w:hAnsiTheme="minorHAnsi" w:cstheme="minorHAnsi"/>
        </w:rPr>
      </w:pPr>
      <w:r>
        <w:rPr>
          <w:rFonts w:asciiTheme="minorHAnsi" w:eastAsiaTheme="minorHAnsi" w:hAnsiTheme="minorHAnsi" w:cstheme="minorHAnsi"/>
        </w:rPr>
        <w:t>Stručno usavršavanje zaposlenika -6.000,00 eura</w:t>
      </w:r>
    </w:p>
    <w:p w14:paraId="44F0E29F" w14:textId="55B74E4F" w:rsidR="008E47F5" w:rsidRDefault="008E47F5" w:rsidP="00DB5415">
      <w:pPr>
        <w:pStyle w:val="Odlomakpopisa"/>
        <w:numPr>
          <w:ilvl w:val="0"/>
          <w:numId w:val="2"/>
        </w:numPr>
        <w:spacing w:line="240" w:lineRule="auto"/>
        <w:jc w:val="both"/>
        <w:rPr>
          <w:rFonts w:asciiTheme="minorHAnsi" w:eastAsiaTheme="minorHAnsi" w:hAnsiTheme="minorHAnsi" w:cstheme="minorHAnsi"/>
        </w:rPr>
      </w:pPr>
      <w:r>
        <w:rPr>
          <w:rFonts w:asciiTheme="minorHAnsi" w:eastAsiaTheme="minorHAnsi" w:hAnsiTheme="minorHAnsi" w:cstheme="minorHAnsi"/>
        </w:rPr>
        <w:t>Reprezentacija +2.500,00 eura</w:t>
      </w:r>
    </w:p>
    <w:p w14:paraId="73A42C4E" w14:textId="1FE3AFA6" w:rsidR="008E47F5" w:rsidRDefault="008E47F5" w:rsidP="00DB5415">
      <w:pPr>
        <w:pStyle w:val="Odlomakpopisa"/>
        <w:numPr>
          <w:ilvl w:val="0"/>
          <w:numId w:val="2"/>
        </w:numPr>
        <w:spacing w:line="240" w:lineRule="auto"/>
        <w:jc w:val="both"/>
        <w:rPr>
          <w:rFonts w:asciiTheme="minorHAnsi" w:eastAsiaTheme="minorHAnsi" w:hAnsiTheme="minorHAnsi" w:cstheme="minorHAnsi"/>
        </w:rPr>
      </w:pPr>
      <w:r>
        <w:rPr>
          <w:rFonts w:asciiTheme="minorHAnsi" w:eastAsiaTheme="minorHAnsi" w:hAnsiTheme="minorHAnsi" w:cstheme="minorHAnsi"/>
        </w:rPr>
        <w:t>Prijevoz vode građanima DVD Marija Bistrica +2.000,00 eura</w:t>
      </w:r>
    </w:p>
    <w:p w14:paraId="43C787B0" w14:textId="62730352" w:rsidR="00766C5A" w:rsidRDefault="00766C5A" w:rsidP="00DB5415">
      <w:pPr>
        <w:pStyle w:val="Odlomakpopisa"/>
        <w:numPr>
          <w:ilvl w:val="0"/>
          <w:numId w:val="2"/>
        </w:numPr>
        <w:spacing w:line="240" w:lineRule="auto"/>
        <w:jc w:val="both"/>
        <w:rPr>
          <w:rFonts w:asciiTheme="minorHAnsi" w:eastAsiaTheme="minorHAnsi" w:hAnsiTheme="minorHAnsi" w:cstheme="minorHAnsi"/>
        </w:rPr>
      </w:pPr>
      <w:r>
        <w:rPr>
          <w:rFonts w:asciiTheme="minorHAnsi" w:eastAsiaTheme="minorHAnsi" w:hAnsiTheme="minorHAnsi" w:cstheme="minorHAnsi"/>
        </w:rPr>
        <w:t>Usluge konzultanata EU smanjenje za 11.281,00 eura jer se neće realizirati</w:t>
      </w:r>
    </w:p>
    <w:p w14:paraId="2210F7BF" w14:textId="36E3DC00" w:rsidR="00766C5A" w:rsidRDefault="00766C5A" w:rsidP="00DB5415">
      <w:pPr>
        <w:pStyle w:val="Odlomakpopisa"/>
        <w:numPr>
          <w:ilvl w:val="0"/>
          <w:numId w:val="2"/>
        </w:numPr>
        <w:spacing w:line="240" w:lineRule="auto"/>
        <w:jc w:val="both"/>
        <w:rPr>
          <w:rFonts w:asciiTheme="minorHAnsi" w:eastAsiaTheme="minorHAnsi" w:hAnsiTheme="minorHAnsi" w:cstheme="minorHAnsi"/>
        </w:rPr>
      </w:pPr>
      <w:r>
        <w:rPr>
          <w:rFonts w:asciiTheme="minorHAnsi" w:eastAsiaTheme="minorHAnsi" w:hAnsiTheme="minorHAnsi" w:cstheme="minorHAnsi"/>
        </w:rPr>
        <w:t>Izrada strategije zelene urbane obnove se neće realizirati u ovoj godini – 32.000,00 eura</w:t>
      </w:r>
    </w:p>
    <w:p w14:paraId="4D6D1A42" w14:textId="4B8038C9" w:rsidR="00766C5A" w:rsidRDefault="00766C5A" w:rsidP="00DB5415">
      <w:pPr>
        <w:pStyle w:val="Odlomakpopisa"/>
        <w:numPr>
          <w:ilvl w:val="0"/>
          <w:numId w:val="2"/>
        </w:numPr>
        <w:spacing w:line="240" w:lineRule="auto"/>
        <w:jc w:val="both"/>
        <w:rPr>
          <w:rFonts w:asciiTheme="minorHAnsi" w:eastAsiaTheme="minorHAnsi" w:hAnsiTheme="minorHAnsi" w:cstheme="minorHAnsi"/>
        </w:rPr>
      </w:pPr>
      <w:r>
        <w:rPr>
          <w:rFonts w:asciiTheme="minorHAnsi" w:eastAsiaTheme="minorHAnsi" w:hAnsiTheme="minorHAnsi" w:cstheme="minorHAnsi"/>
        </w:rPr>
        <w:t>Izmjena UPU-a -9.000,00 eura dio će biti ostvaren ove godine</w:t>
      </w:r>
    </w:p>
    <w:p w14:paraId="13925A1D" w14:textId="0F9B054B" w:rsidR="00766C5A" w:rsidRDefault="00766C5A" w:rsidP="00DB5415">
      <w:pPr>
        <w:pStyle w:val="Odlomakpopisa"/>
        <w:numPr>
          <w:ilvl w:val="0"/>
          <w:numId w:val="2"/>
        </w:numPr>
        <w:spacing w:line="240" w:lineRule="auto"/>
        <w:jc w:val="both"/>
        <w:rPr>
          <w:rFonts w:asciiTheme="minorHAnsi" w:eastAsiaTheme="minorHAnsi" w:hAnsiTheme="minorHAnsi" w:cstheme="minorHAnsi"/>
        </w:rPr>
      </w:pPr>
      <w:r>
        <w:rPr>
          <w:rFonts w:asciiTheme="minorHAnsi" w:eastAsiaTheme="minorHAnsi" w:hAnsiTheme="minorHAnsi" w:cstheme="minorHAnsi"/>
        </w:rPr>
        <w:t>Izmjena PPU-a -15.000,00 eura dio će biti ostvaren ove godine</w:t>
      </w:r>
    </w:p>
    <w:p w14:paraId="5A3FBB63" w14:textId="2404BDD9" w:rsidR="00766C5A" w:rsidRDefault="00766C5A" w:rsidP="00766C5A">
      <w:pPr>
        <w:pStyle w:val="Odlomakpopisa"/>
        <w:numPr>
          <w:ilvl w:val="0"/>
          <w:numId w:val="2"/>
        </w:numPr>
        <w:spacing w:line="240" w:lineRule="auto"/>
        <w:jc w:val="both"/>
        <w:rPr>
          <w:rFonts w:asciiTheme="minorHAnsi" w:eastAsiaTheme="minorHAnsi" w:hAnsiTheme="minorHAnsi" w:cstheme="minorHAnsi"/>
        </w:rPr>
      </w:pPr>
      <w:r>
        <w:rPr>
          <w:rFonts w:asciiTheme="minorHAnsi" w:eastAsiaTheme="minorHAnsi" w:hAnsiTheme="minorHAnsi" w:cstheme="minorHAnsi"/>
        </w:rPr>
        <w:t>Kamate za kredit DV – 2.610,00 eura prema realizaciji</w:t>
      </w:r>
    </w:p>
    <w:p w14:paraId="15BD493C" w14:textId="777011C8" w:rsidR="00766C5A" w:rsidRDefault="00766C5A" w:rsidP="00766C5A">
      <w:pPr>
        <w:pStyle w:val="Odlomakpopisa"/>
        <w:numPr>
          <w:ilvl w:val="0"/>
          <w:numId w:val="2"/>
        </w:numPr>
        <w:spacing w:line="240" w:lineRule="auto"/>
        <w:jc w:val="both"/>
        <w:rPr>
          <w:rFonts w:asciiTheme="minorHAnsi" w:eastAsiaTheme="minorHAnsi" w:hAnsiTheme="minorHAnsi" w:cstheme="minorHAnsi"/>
        </w:rPr>
      </w:pPr>
      <w:r>
        <w:rPr>
          <w:rFonts w:asciiTheme="minorHAnsi" w:eastAsiaTheme="minorHAnsi" w:hAnsiTheme="minorHAnsi" w:cstheme="minorHAnsi"/>
        </w:rPr>
        <w:t>Kamate za kredit za groblje -5.400,00 eura prema realizaciji</w:t>
      </w:r>
    </w:p>
    <w:p w14:paraId="4F0CF936" w14:textId="6ADC003E" w:rsidR="00766C5A" w:rsidRDefault="00766C5A" w:rsidP="00766C5A">
      <w:pPr>
        <w:pStyle w:val="Odlomakpopisa"/>
        <w:numPr>
          <w:ilvl w:val="0"/>
          <w:numId w:val="2"/>
        </w:numPr>
        <w:spacing w:line="240" w:lineRule="auto"/>
        <w:jc w:val="both"/>
        <w:rPr>
          <w:rFonts w:asciiTheme="minorHAnsi" w:eastAsiaTheme="minorHAnsi" w:hAnsiTheme="minorHAnsi" w:cstheme="minorHAnsi"/>
        </w:rPr>
      </w:pPr>
      <w:r>
        <w:rPr>
          <w:rFonts w:asciiTheme="minorHAnsi" w:eastAsiaTheme="minorHAnsi" w:hAnsiTheme="minorHAnsi" w:cstheme="minorHAnsi"/>
        </w:rPr>
        <w:t>Kamate za kredit D ZONA zemljište – 245,00 eura prema realizaciji</w:t>
      </w:r>
    </w:p>
    <w:p w14:paraId="0CEA277B" w14:textId="664E0A6B" w:rsidR="00766C5A" w:rsidRDefault="00766C5A" w:rsidP="00766C5A">
      <w:pPr>
        <w:pStyle w:val="Odlomakpopisa"/>
        <w:numPr>
          <w:ilvl w:val="0"/>
          <w:numId w:val="2"/>
        </w:numPr>
        <w:spacing w:line="240" w:lineRule="auto"/>
        <w:jc w:val="both"/>
        <w:rPr>
          <w:rFonts w:asciiTheme="minorHAnsi" w:eastAsiaTheme="minorHAnsi" w:hAnsiTheme="minorHAnsi" w:cstheme="minorHAnsi"/>
        </w:rPr>
      </w:pPr>
      <w:r>
        <w:rPr>
          <w:rFonts w:asciiTheme="minorHAnsi" w:eastAsiaTheme="minorHAnsi" w:hAnsiTheme="minorHAnsi" w:cstheme="minorHAnsi"/>
        </w:rPr>
        <w:t>Tekuće donacije u novcu potpora za kredit Lijepoj Bistrici neće biti potrebna ove godine – 5.500,00 eura</w:t>
      </w:r>
    </w:p>
    <w:p w14:paraId="28D95DC0" w14:textId="2A1D3DE5" w:rsidR="00766C5A" w:rsidRDefault="00766C5A" w:rsidP="00766C5A">
      <w:pPr>
        <w:pStyle w:val="Odlomakpopisa"/>
        <w:numPr>
          <w:ilvl w:val="0"/>
          <w:numId w:val="2"/>
        </w:numPr>
        <w:spacing w:line="240" w:lineRule="auto"/>
        <w:jc w:val="both"/>
        <w:rPr>
          <w:rFonts w:asciiTheme="minorHAnsi" w:eastAsiaTheme="minorHAnsi" w:hAnsiTheme="minorHAnsi" w:cstheme="minorHAnsi"/>
        </w:rPr>
      </w:pPr>
      <w:r>
        <w:rPr>
          <w:rFonts w:asciiTheme="minorHAnsi" w:eastAsiaTheme="minorHAnsi" w:hAnsiTheme="minorHAnsi" w:cstheme="minorHAnsi"/>
        </w:rPr>
        <w:t>Ulaganje u računalne programe NUV -1.800,00 eura</w:t>
      </w:r>
    </w:p>
    <w:p w14:paraId="20DC1EC5" w14:textId="127345EC" w:rsidR="00766C5A" w:rsidRDefault="00766C5A" w:rsidP="00766C5A">
      <w:pPr>
        <w:pStyle w:val="Odlomakpopisa"/>
        <w:numPr>
          <w:ilvl w:val="0"/>
          <w:numId w:val="2"/>
        </w:numPr>
        <w:spacing w:line="240" w:lineRule="auto"/>
        <w:jc w:val="both"/>
        <w:rPr>
          <w:rFonts w:asciiTheme="minorHAnsi" w:eastAsiaTheme="minorHAnsi" w:hAnsiTheme="minorHAnsi" w:cstheme="minorHAnsi"/>
        </w:rPr>
      </w:pPr>
      <w:r>
        <w:rPr>
          <w:rFonts w:asciiTheme="minorHAnsi" w:eastAsiaTheme="minorHAnsi" w:hAnsiTheme="minorHAnsi" w:cstheme="minorHAnsi"/>
        </w:rPr>
        <w:t>Nabava kontejnera -2.500,00 eura</w:t>
      </w:r>
    </w:p>
    <w:p w14:paraId="32DEBC9F" w14:textId="18DF6C7C" w:rsidR="00766C5A" w:rsidRDefault="00766C5A" w:rsidP="00766C5A">
      <w:pPr>
        <w:pStyle w:val="Odlomakpopisa"/>
        <w:numPr>
          <w:ilvl w:val="0"/>
          <w:numId w:val="2"/>
        </w:numPr>
        <w:spacing w:line="240" w:lineRule="auto"/>
        <w:jc w:val="both"/>
        <w:rPr>
          <w:rFonts w:asciiTheme="minorHAnsi" w:eastAsiaTheme="minorHAnsi" w:hAnsiTheme="minorHAnsi" w:cstheme="minorHAnsi"/>
        </w:rPr>
      </w:pPr>
      <w:r>
        <w:rPr>
          <w:rFonts w:asciiTheme="minorHAnsi" w:eastAsiaTheme="minorHAnsi" w:hAnsiTheme="minorHAnsi" w:cstheme="minorHAnsi"/>
        </w:rPr>
        <w:t xml:space="preserve">Uredska oprema i namještaj -5.000,00 eura </w:t>
      </w:r>
    </w:p>
    <w:p w14:paraId="28B1D637" w14:textId="38821B92" w:rsidR="00766C5A" w:rsidRDefault="00766C5A" w:rsidP="00766C5A">
      <w:pPr>
        <w:pStyle w:val="Odlomakpopisa"/>
        <w:numPr>
          <w:ilvl w:val="0"/>
          <w:numId w:val="2"/>
        </w:numPr>
        <w:spacing w:line="240" w:lineRule="auto"/>
        <w:jc w:val="both"/>
        <w:rPr>
          <w:rFonts w:asciiTheme="minorHAnsi" w:eastAsiaTheme="minorHAnsi" w:hAnsiTheme="minorHAnsi" w:cstheme="minorHAnsi"/>
        </w:rPr>
      </w:pPr>
      <w:r>
        <w:rPr>
          <w:rFonts w:asciiTheme="minorHAnsi" w:eastAsiaTheme="minorHAnsi" w:hAnsiTheme="minorHAnsi" w:cstheme="minorHAnsi"/>
        </w:rPr>
        <w:t>Kamera i druga pametna rješenja za prijavu na Fond -7.500,00 eura</w:t>
      </w:r>
    </w:p>
    <w:p w14:paraId="2FD48A88" w14:textId="50F16696" w:rsidR="00766C5A" w:rsidRDefault="00766C5A" w:rsidP="00766C5A">
      <w:pPr>
        <w:pStyle w:val="Odlomakpopisa"/>
        <w:numPr>
          <w:ilvl w:val="0"/>
          <w:numId w:val="2"/>
        </w:numPr>
        <w:spacing w:line="240" w:lineRule="auto"/>
        <w:jc w:val="both"/>
        <w:rPr>
          <w:rFonts w:asciiTheme="minorHAnsi" w:eastAsiaTheme="minorHAnsi" w:hAnsiTheme="minorHAnsi" w:cstheme="minorHAnsi"/>
        </w:rPr>
      </w:pPr>
      <w:proofErr w:type="spellStart"/>
      <w:r>
        <w:rPr>
          <w:rFonts w:asciiTheme="minorHAnsi" w:eastAsiaTheme="minorHAnsi" w:hAnsiTheme="minorHAnsi" w:cstheme="minorHAnsi"/>
        </w:rPr>
        <w:t>Meteo</w:t>
      </w:r>
      <w:proofErr w:type="spellEnd"/>
      <w:r>
        <w:rPr>
          <w:rFonts w:asciiTheme="minorHAnsi" w:eastAsiaTheme="minorHAnsi" w:hAnsiTheme="minorHAnsi" w:cstheme="minorHAnsi"/>
        </w:rPr>
        <w:t xml:space="preserve"> stanica -5.000,00 eura </w:t>
      </w:r>
    </w:p>
    <w:p w14:paraId="102B1F16" w14:textId="28E6EABC" w:rsidR="00766C5A" w:rsidRDefault="00766C5A" w:rsidP="00766C5A">
      <w:pPr>
        <w:pStyle w:val="Odlomakpopisa"/>
        <w:numPr>
          <w:ilvl w:val="0"/>
          <w:numId w:val="2"/>
        </w:numPr>
        <w:spacing w:line="240" w:lineRule="auto"/>
        <w:jc w:val="both"/>
        <w:rPr>
          <w:rFonts w:asciiTheme="minorHAnsi" w:eastAsiaTheme="minorHAnsi" w:hAnsiTheme="minorHAnsi" w:cstheme="minorHAnsi"/>
        </w:rPr>
      </w:pPr>
      <w:r>
        <w:rPr>
          <w:rFonts w:asciiTheme="minorHAnsi" w:eastAsiaTheme="minorHAnsi" w:hAnsiTheme="minorHAnsi" w:cstheme="minorHAnsi"/>
        </w:rPr>
        <w:t xml:space="preserve">Lokalna riznica iz pomoći se neće realizirati -3.300,00 eura </w:t>
      </w:r>
    </w:p>
    <w:p w14:paraId="3E16BA8C" w14:textId="77777777" w:rsidR="00B451CB" w:rsidRDefault="00B451CB" w:rsidP="00B451CB">
      <w:pPr>
        <w:spacing w:line="240" w:lineRule="auto"/>
        <w:jc w:val="both"/>
        <w:rPr>
          <w:rFonts w:asciiTheme="minorHAnsi" w:eastAsiaTheme="minorHAnsi" w:hAnsiTheme="minorHAnsi" w:cstheme="minorHAnsi"/>
        </w:rPr>
      </w:pPr>
    </w:p>
    <w:p w14:paraId="34AE6E72" w14:textId="152F7C9E" w:rsidR="00B451CB" w:rsidRPr="00B451CB" w:rsidRDefault="00B451CB" w:rsidP="00DB282B">
      <w:pPr>
        <w:spacing w:after="0" w:line="240" w:lineRule="auto"/>
        <w:jc w:val="both"/>
        <w:rPr>
          <w:rFonts w:asciiTheme="minorHAnsi" w:eastAsiaTheme="minorHAnsi" w:hAnsiTheme="minorHAnsi" w:cstheme="minorHAnsi"/>
          <w:b/>
          <w:bCs/>
        </w:rPr>
      </w:pPr>
      <w:r w:rsidRPr="00B451CB">
        <w:rPr>
          <w:rFonts w:asciiTheme="minorHAnsi" w:eastAsiaTheme="minorHAnsi" w:hAnsiTheme="minorHAnsi" w:cstheme="minorHAnsi"/>
          <w:b/>
          <w:bCs/>
        </w:rPr>
        <w:t>Program 1002 ZAŠTITA OD POŽARA I CIVILNA ZAŠTITA ( povećanje za 1.720,00 eura i program sada iznosi 235.139,00 eura)</w:t>
      </w:r>
    </w:p>
    <w:p w14:paraId="16BDEDE8" w14:textId="7D75C53B" w:rsidR="00B451CB" w:rsidRDefault="00B451CB" w:rsidP="00B451CB">
      <w:pPr>
        <w:pStyle w:val="Odlomakpopisa"/>
        <w:numPr>
          <w:ilvl w:val="0"/>
          <w:numId w:val="2"/>
        </w:numPr>
        <w:spacing w:line="240" w:lineRule="auto"/>
        <w:jc w:val="both"/>
        <w:rPr>
          <w:rFonts w:asciiTheme="minorHAnsi" w:eastAsiaTheme="minorHAnsi" w:hAnsiTheme="minorHAnsi" w:cstheme="minorHAnsi"/>
        </w:rPr>
      </w:pPr>
      <w:r>
        <w:rPr>
          <w:rFonts w:asciiTheme="minorHAnsi" w:eastAsiaTheme="minorHAnsi" w:hAnsiTheme="minorHAnsi" w:cstheme="minorHAnsi"/>
        </w:rPr>
        <w:t>Povećanje tekuće donacije JVP za 4.704,00 eura prema ratama koje se skidaju automatizmom za vatrogastvo</w:t>
      </w:r>
    </w:p>
    <w:p w14:paraId="50AF13AB" w14:textId="279D13CE" w:rsidR="00B451CB" w:rsidRDefault="00B451CB" w:rsidP="00B451CB">
      <w:pPr>
        <w:pStyle w:val="Odlomakpopisa"/>
        <w:numPr>
          <w:ilvl w:val="0"/>
          <w:numId w:val="2"/>
        </w:numPr>
        <w:spacing w:line="240" w:lineRule="auto"/>
        <w:jc w:val="both"/>
        <w:rPr>
          <w:rFonts w:asciiTheme="minorHAnsi" w:eastAsiaTheme="minorHAnsi" w:hAnsiTheme="minorHAnsi" w:cstheme="minorHAnsi"/>
        </w:rPr>
      </w:pPr>
      <w:r>
        <w:rPr>
          <w:rFonts w:asciiTheme="minorHAnsi" w:eastAsiaTheme="minorHAnsi" w:hAnsiTheme="minorHAnsi" w:cstheme="minorHAnsi"/>
        </w:rPr>
        <w:t>Civilna zaštita maske i dezinfekcija -1.027,00 eura</w:t>
      </w:r>
    </w:p>
    <w:p w14:paraId="32552852" w14:textId="444B8732" w:rsidR="00B451CB" w:rsidRDefault="00B451CB" w:rsidP="00B451CB">
      <w:pPr>
        <w:pStyle w:val="Odlomakpopisa"/>
        <w:numPr>
          <w:ilvl w:val="0"/>
          <w:numId w:val="2"/>
        </w:numPr>
        <w:spacing w:line="240" w:lineRule="auto"/>
        <w:jc w:val="both"/>
        <w:rPr>
          <w:rFonts w:asciiTheme="minorHAnsi" w:eastAsiaTheme="minorHAnsi" w:hAnsiTheme="minorHAnsi" w:cstheme="minorHAnsi"/>
        </w:rPr>
      </w:pPr>
      <w:r>
        <w:rPr>
          <w:rFonts w:asciiTheme="minorHAnsi" w:eastAsiaTheme="minorHAnsi" w:hAnsiTheme="minorHAnsi" w:cstheme="minorHAnsi"/>
        </w:rPr>
        <w:t>Usluge antigenskog testiranja -100,00 eura</w:t>
      </w:r>
    </w:p>
    <w:p w14:paraId="136D1889" w14:textId="69BD81D8" w:rsidR="00B451CB" w:rsidRPr="00B451CB" w:rsidRDefault="00B451CB" w:rsidP="00B451CB">
      <w:pPr>
        <w:pStyle w:val="Odlomakpopisa"/>
        <w:numPr>
          <w:ilvl w:val="0"/>
          <w:numId w:val="2"/>
        </w:numPr>
        <w:spacing w:line="240" w:lineRule="auto"/>
        <w:jc w:val="both"/>
        <w:rPr>
          <w:rFonts w:asciiTheme="minorHAnsi" w:eastAsiaTheme="minorHAnsi" w:hAnsiTheme="minorHAnsi" w:cstheme="minorHAnsi"/>
        </w:rPr>
      </w:pPr>
      <w:r>
        <w:rPr>
          <w:rFonts w:asciiTheme="minorHAnsi" w:eastAsiaTheme="minorHAnsi" w:hAnsiTheme="minorHAnsi" w:cstheme="minorHAnsi"/>
        </w:rPr>
        <w:t xml:space="preserve">Civilna zaštita oprema -1,857,00 eura </w:t>
      </w:r>
    </w:p>
    <w:p w14:paraId="5F87CAC8" w14:textId="31B327B0" w:rsidR="00BA212F" w:rsidRDefault="00BA212F" w:rsidP="00DB282B">
      <w:pPr>
        <w:spacing w:after="0" w:line="240" w:lineRule="auto"/>
        <w:jc w:val="both"/>
        <w:rPr>
          <w:rFonts w:asciiTheme="minorHAnsi" w:eastAsiaTheme="minorHAnsi" w:hAnsiTheme="minorHAnsi" w:cstheme="minorHAnsi"/>
          <w:b/>
          <w:bCs/>
        </w:rPr>
      </w:pPr>
      <w:r w:rsidRPr="00BA212F">
        <w:rPr>
          <w:rFonts w:asciiTheme="minorHAnsi" w:eastAsiaTheme="minorHAnsi" w:hAnsiTheme="minorHAnsi" w:cstheme="minorHAnsi"/>
          <w:b/>
          <w:bCs/>
        </w:rPr>
        <w:t>Program 1004 UPRAVLJANJE KOMUNALNOM INFRASTRUKTUROM  (</w:t>
      </w:r>
      <w:r w:rsidR="00B451CB">
        <w:rPr>
          <w:rFonts w:asciiTheme="minorHAnsi" w:eastAsiaTheme="minorHAnsi" w:hAnsiTheme="minorHAnsi" w:cstheme="minorHAnsi"/>
          <w:b/>
          <w:bCs/>
        </w:rPr>
        <w:t>smanjenje</w:t>
      </w:r>
      <w:r w:rsidRPr="00BA212F">
        <w:rPr>
          <w:rFonts w:asciiTheme="minorHAnsi" w:eastAsiaTheme="minorHAnsi" w:hAnsiTheme="minorHAnsi" w:cstheme="minorHAnsi"/>
          <w:b/>
          <w:bCs/>
        </w:rPr>
        <w:t xml:space="preserve"> za </w:t>
      </w:r>
      <w:r w:rsidR="00B451CB">
        <w:rPr>
          <w:rFonts w:asciiTheme="minorHAnsi" w:eastAsiaTheme="minorHAnsi" w:hAnsiTheme="minorHAnsi" w:cstheme="minorHAnsi"/>
          <w:b/>
          <w:bCs/>
        </w:rPr>
        <w:t>-101.097,00</w:t>
      </w:r>
      <w:r w:rsidRPr="00BA212F">
        <w:rPr>
          <w:rFonts w:asciiTheme="minorHAnsi" w:eastAsiaTheme="minorHAnsi" w:hAnsiTheme="minorHAnsi" w:cstheme="minorHAnsi"/>
          <w:b/>
          <w:bCs/>
        </w:rPr>
        <w:t xml:space="preserve"> EUR; program sada iznosi </w:t>
      </w:r>
      <w:r w:rsidR="00B451CB">
        <w:rPr>
          <w:rFonts w:asciiTheme="minorHAnsi" w:eastAsiaTheme="minorHAnsi" w:hAnsiTheme="minorHAnsi" w:cstheme="minorHAnsi"/>
          <w:b/>
          <w:bCs/>
        </w:rPr>
        <w:t>444.647,00</w:t>
      </w:r>
      <w:r w:rsidRPr="00BA212F">
        <w:rPr>
          <w:rFonts w:asciiTheme="minorHAnsi" w:eastAsiaTheme="minorHAnsi" w:hAnsiTheme="minorHAnsi" w:cstheme="minorHAnsi"/>
          <w:b/>
          <w:bCs/>
        </w:rPr>
        <w:t xml:space="preserve"> EUR)</w:t>
      </w:r>
    </w:p>
    <w:p w14:paraId="293EA70B" w14:textId="4CC3717B" w:rsidR="00B451CB" w:rsidRPr="00B451CB" w:rsidRDefault="00B451CB" w:rsidP="00B451CB">
      <w:pPr>
        <w:pStyle w:val="Odlomakpopisa"/>
        <w:numPr>
          <w:ilvl w:val="0"/>
          <w:numId w:val="2"/>
        </w:numPr>
        <w:spacing w:line="240" w:lineRule="auto"/>
        <w:jc w:val="both"/>
        <w:rPr>
          <w:rFonts w:asciiTheme="minorHAnsi" w:eastAsiaTheme="minorHAnsi" w:hAnsiTheme="minorHAnsi" w:cstheme="minorHAnsi"/>
        </w:rPr>
      </w:pPr>
      <w:r w:rsidRPr="00B451CB">
        <w:rPr>
          <w:rFonts w:asciiTheme="minorHAnsi" w:eastAsiaTheme="minorHAnsi" w:hAnsiTheme="minorHAnsi" w:cstheme="minorHAnsi"/>
          <w:u w:val="single"/>
        </w:rPr>
        <w:t xml:space="preserve">ADMINISTRATIVNO I TEHNIČKO OSOBLJE </w:t>
      </w:r>
      <w:r w:rsidRPr="00B451CB">
        <w:rPr>
          <w:rFonts w:asciiTheme="minorHAnsi" w:eastAsiaTheme="minorHAnsi" w:hAnsiTheme="minorHAnsi" w:cstheme="minorHAnsi"/>
        </w:rPr>
        <w:t xml:space="preserve">– </w:t>
      </w:r>
    </w:p>
    <w:p w14:paraId="4C910318" w14:textId="54558031" w:rsidR="00B451CB" w:rsidRPr="00B451CB" w:rsidRDefault="00B451CB" w:rsidP="00B451CB">
      <w:pPr>
        <w:pStyle w:val="Odlomakpopisa"/>
        <w:numPr>
          <w:ilvl w:val="1"/>
          <w:numId w:val="2"/>
        </w:numPr>
        <w:spacing w:line="240" w:lineRule="auto"/>
        <w:jc w:val="both"/>
        <w:rPr>
          <w:rFonts w:asciiTheme="minorHAnsi" w:eastAsiaTheme="minorHAnsi" w:hAnsiTheme="minorHAnsi" w:cstheme="minorHAnsi"/>
        </w:rPr>
      </w:pPr>
      <w:r w:rsidRPr="00B451CB">
        <w:rPr>
          <w:rFonts w:asciiTheme="minorHAnsi" w:eastAsiaTheme="minorHAnsi" w:hAnsiTheme="minorHAnsi" w:cstheme="minorHAnsi"/>
        </w:rPr>
        <w:t>Materijal za tekuće i investicijsko održavanje štandova -6.136,00 eura</w:t>
      </w:r>
    </w:p>
    <w:p w14:paraId="479C2FAA" w14:textId="154A625D" w:rsidR="00B451CB" w:rsidRPr="00B451CB" w:rsidRDefault="00B451CB" w:rsidP="00B451CB">
      <w:pPr>
        <w:pStyle w:val="Odlomakpopisa"/>
        <w:numPr>
          <w:ilvl w:val="1"/>
          <w:numId w:val="2"/>
        </w:numPr>
        <w:spacing w:line="240" w:lineRule="auto"/>
        <w:jc w:val="both"/>
        <w:rPr>
          <w:rFonts w:asciiTheme="minorHAnsi" w:eastAsiaTheme="minorHAnsi" w:hAnsiTheme="minorHAnsi" w:cstheme="minorHAnsi"/>
        </w:rPr>
      </w:pPr>
      <w:r w:rsidRPr="00B451CB">
        <w:rPr>
          <w:rFonts w:asciiTheme="minorHAnsi" w:eastAsiaTheme="minorHAnsi" w:hAnsiTheme="minorHAnsi" w:cstheme="minorHAnsi"/>
        </w:rPr>
        <w:t>Ostali nespomenuti rashodi poslovanja -1.827,00 eura</w:t>
      </w:r>
    </w:p>
    <w:p w14:paraId="6F307391" w14:textId="0B4E4BBF" w:rsidR="00B451CB" w:rsidRPr="00B451CB" w:rsidRDefault="00B451CB" w:rsidP="00BA212F">
      <w:pPr>
        <w:pStyle w:val="Odlomakpopisa"/>
        <w:numPr>
          <w:ilvl w:val="0"/>
          <w:numId w:val="2"/>
        </w:numPr>
        <w:spacing w:line="240" w:lineRule="auto"/>
        <w:jc w:val="both"/>
        <w:rPr>
          <w:rFonts w:asciiTheme="minorHAnsi" w:eastAsiaTheme="minorHAnsi" w:hAnsiTheme="minorHAnsi" w:cstheme="minorHAnsi"/>
        </w:rPr>
      </w:pPr>
      <w:r>
        <w:rPr>
          <w:rFonts w:asciiTheme="minorHAnsi" w:eastAsiaTheme="minorHAnsi" w:hAnsiTheme="minorHAnsi" w:cstheme="minorHAnsi"/>
        </w:rPr>
        <w:lastRenderedPageBreak/>
        <w:t>LEGALIZACIJA OBJEKATA -2.6</w:t>
      </w:r>
      <w:r w:rsidR="00C80FFF">
        <w:rPr>
          <w:rFonts w:asciiTheme="minorHAnsi" w:eastAsiaTheme="minorHAnsi" w:hAnsiTheme="minorHAnsi" w:cstheme="minorHAnsi"/>
        </w:rPr>
        <w:t>54</w:t>
      </w:r>
      <w:r>
        <w:rPr>
          <w:rFonts w:asciiTheme="minorHAnsi" w:eastAsiaTheme="minorHAnsi" w:hAnsiTheme="minorHAnsi" w:cstheme="minorHAnsi"/>
        </w:rPr>
        <w:t xml:space="preserve">,00 eura </w:t>
      </w:r>
    </w:p>
    <w:p w14:paraId="470BC4B8" w14:textId="04943F70" w:rsidR="00BA212F" w:rsidRDefault="00BA212F" w:rsidP="00BA212F">
      <w:pPr>
        <w:pStyle w:val="Odlomakpopisa"/>
        <w:numPr>
          <w:ilvl w:val="0"/>
          <w:numId w:val="2"/>
        </w:numPr>
        <w:spacing w:line="240" w:lineRule="auto"/>
        <w:jc w:val="both"/>
        <w:rPr>
          <w:rFonts w:asciiTheme="minorHAnsi" w:eastAsiaTheme="minorHAnsi" w:hAnsiTheme="minorHAnsi" w:cstheme="minorHAnsi"/>
        </w:rPr>
      </w:pPr>
      <w:r w:rsidRPr="00F36180">
        <w:rPr>
          <w:rFonts w:asciiTheme="minorHAnsi" w:eastAsiaTheme="minorHAnsi" w:hAnsiTheme="minorHAnsi" w:cstheme="minorHAnsi"/>
          <w:i/>
          <w:iCs/>
          <w:u w:val="single"/>
        </w:rPr>
        <w:t>VLASTITI POGON PARKIRANJE:</w:t>
      </w:r>
      <w:r w:rsidRPr="00F36180">
        <w:rPr>
          <w:rFonts w:asciiTheme="minorHAnsi" w:eastAsiaTheme="minorHAnsi" w:hAnsiTheme="minorHAnsi" w:cstheme="minorHAnsi"/>
        </w:rPr>
        <w:t xml:space="preserve"> </w:t>
      </w:r>
    </w:p>
    <w:p w14:paraId="6044E980" w14:textId="74D667C2" w:rsidR="00B451CB" w:rsidRDefault="00B451CB" w:rsidP="00B451CB">
      <w:pPr>
        <w:pStyle w:val="Odlomakpopisa"/>
        <w:numPr>
          <w:ilvl w:val="1"/>
          <w:numId w:val="2"/>
        </w:numPr>
        <w:spacing w:line="240" w:lineRule="auto"/>
        <w:jc w:val="both"/>
        <w:rPr>
          <w:rFonts w:asciiTheme="minorHAnsi" w:eastAsiaTheme="minorHAnsi" w:hAnsiTheme="minorHAnsi" w:cstheme="minorHAnsi"/>
        </w:rPr>
      </w:pPr>
      <w:r>
        <w:rPr>
          <w:rFonts w:asciiTheme="minorHAnsi" w:eastAsiaTheme="minorHAnsi" w:hAnsiTheme="minorHAnsi" w:cstheme="minorHAnsi"/>
        </w:rPr>
        <w:t xml:space="preserve">Ugovor o najmu parkirnog mjesta </w:t>
      </w:r>
      <w:r w:rsidR="00C50951">
        <w:rPr>
          <w:rFonts w:asciiTheme="minorHAnsi" w:eastAsiaTheme="minorHAnsi" w:hAnsiTheme="minorHAnsi" w:cstheme="minorHAnsi"/>
        </w:rPr>
        <w:t>se dijeli između dva izvora zbog usklađenja po prihodima između općih prihoda i vlastitih prihoda sa 15.000,00 eura</w:t>
      </w:r>
    </w:p>
    <w:p w14:paraId="164F7B9D" w14:textId="530AC1B5" w:rsidR="00C50951" w:rsidRDefault="00C50951" w:rsidP="00B451CB">
      <w:pPr>
        <w:pStyle w:val="Odlomakpopisa"/>
        <w:numPr>
          <w:ilvl w:val="1"/>
          <w:numId w:val="2"/>
        </w:numPr>
        <w:spacing w:line="240" w:lineRule="auto"/>
        <w:jc w:val="both"/>
        <w:rPr>
          <w:rFonts w:asciiTheme="minorHAnsi" w:eastAsiaTheme="minorHAnsi" w:hAnsiTheme="minorHAnsi" w:cstheme="minorHAnsi"/>
        </w:rPr>
      </w:pPr>
      <w:r>
        <w:rPr>
          <w:rFonts w:asciiTheme="minorHAnsi" w:eastAsiaTheme="minorHAnsi" w:hAnsiTheme="minorHAnsi" w:cstheme="minorHAnsi"/>
        </w:rPr>
        <w:t>Ostali nespomenuti rashodi -4.680,00 eura prema realizaciji</w:t>
      </w:r>
    </w:p>
    <w:p w14:paraId="52DD8BE0" w14:textId="36D20244" w:rsidR="00C50951" w:rsidRDefault="00C50951" w:rsidP="00B451CB">
      <w:pPr>
        <w:pStyle w:val="Odlomakpopisa"/>
        <w:numPr>
          <w:ilvl w:val="1"/>
          <w:numId w:val="2"/>
        </w:numPr>
        <w:spacing w:line="240" w:lineRule="auto"/>
        <w:jc w:val="both"/>
        <w:rPr>
          <w:rFonts w:asciiTheme="minorHAnsi" w:eastAsiaTheme="minorHAnsi" w:hAnsiTheme="minorHAnsi" w:cstheme="minorHAnsi"/>
        </w:rPr>
      </w:pPr>
      <w:r>
        <w:rPr>
          <w:rFonts w:asciiTheme="minorHAnsi" w:eastAsiaTheme="minorHAnsi" w:hAnsiTheme="minorHAnsi" w:cstheme="minorHAnsi"/>
        </w:rPr>
        <w:t xml:space="preserve">Uredski materijal -2.900,00 eura </w:t>
      </w:r>
    </w:p>
    <w:p w14:paraId="426CE504" w14:textId="30465281" w:rsidR="00BA212F" w:rsidRPr="00BA212F" w:rsidRDefault="00BA212F" w:rsidP="00BA212F">
      <w:pPr>
        <w:pStyle w:val="Odlomakpopisa"/>
        <w:numPr>
          <w:ilvl w:val="0"/>
          <w:numId w:val="2"/>
        </w:numPr>
        <w:spacing w:line="240" w:lineRule="auto"/>
        <w:jc w:val="both"/>
        <w:rPr>
          <w:rFonts w:asciiTheme="minorHAnsi" w:eastAsiaTheme="minorHAnsi" w:hAnsiTheme="minorHAnsi" w:cstheme="minorHAnsi"/>
        </w:rPr>
      </w:pPr>
      <w:r w:rsidRPr="00F36180">
        <w:rPr>
          <w:rFonts w:asciiTheme="minorHAnsi" w:eastAsiaTheme="minorHAnsi" w:hAnsiTheme="minorHAnsi" w:cstheme="minorHAnsi"/>
          <w:i/>
          <w:iCs/>
          <w:u w:val="single"/>
        </w:rPr>
        <w:t>VLASTITI POGON GROBLJE</w:t>
      </w:r>
      <w:r w:rsidRPr="00F36180">
        <w:rPr>
          <w:rFonts w:asciiTheme="minorHAnsi" w:eastAsiaTheme="minorHAnsi" w:hAnsiTheme="minorHAnsi" w:cstheme="minorHAnsi"/>
        </w:rPr>
        <w:t>:</w:t>
      </w:r>
    </w:p>
    <w:p w14:paraId="65F8F148" w14:textId="18AC143D" w:rsidR="00C50951" w:rsidRDefault="00C50951" w:rsidP="00C50951">
      <w:pPr>
        <w:pStyle w:val="Odlomakpopisa"/>
        <w:numPr>
          <w:ilvl w:val="1"/>
          <w:numId w:val="2"/>
        </w:numPr>
        <w:rPr>
          <w:rFonts w:asciiTheme="minorHAnsi" w:eastAsiaTheme="minorHAnsi" w:hAnsiTheme="minorHAnsi" w:cstheme="minorHAnsi"/>
        </w:rPr>
      </w:pPr>
      <w:r>
        <w:rPr>
          <w:rFonts w:asciiTheme="minorHAnsi" w:eastAsiaTheme="minorHAnsi" w:hAnsiTheme="minorHAnsi" w:cstheme="minorHAnsi"/>
        </w:rPr>
        <w:t>Plaće za redovan rad -5.000,00 eura</w:t>
      </w:r>
    </w:p>
    <w:p w14:paraId="067F06A6" w14:textId="206CB24C" w:rsidR="00C50951" w:rsidRDefault="00C50951" w:rsidP="00C50951">
      <w:pPr>
        <w:pStyle w:val="Odlomakpopisa"/>
        <w:numPr>
          <w:ilvl w:val="1"/>
          <w:numId w:val="2"/>
        </w:numPr>
        <w:rPr>
          <w:rFonts w:asciiTheme="minorHAnsi" w:eastAsiaTheme="minorHAnsi" w:hAnsiTheme="minorHAnsi" w:cstheme="minorHAnsi"/>
        </w:rPr>
      </w:pPr>
      <w:r>
        <w:rPr>
          <w:rFonts w:asciiTheme="minorHAnsi" w:eastAsiaTheme="minorHAnsi" w:hAnsiTheme="minorHAnsi" w:cstheme="minorHAnsi"/>
        </w:rPr>
        <w:t>Ostali rashodi za zaposlene -2.700,00 eura</w:t>
      </w:r>
    </w:p>
    <w:p w14:paraId="0BE1D94D" w14:textId="4FA8D8B7" w:rsidR="00C50951" w:rsidRDefault="00C50951" w:rsidP="00C50951">
      <w:pPr>
        <w:pStyle w:val="Odlomakpopisa"/>
        <w:numPr>
          <w:ilvl w:val="1"/>
          <w:numId w:val="2"/>
        </w:numPr>
        <w:rPr>
          <w:rFonts w:asciiTheme="minorHAnsi" w:eastAsiaTheme="minorHAnsi" w:hAnsiTheme="minorHAnsi" w:cstheme="minorHAnsi"/>
        </w:rPr>
      </w:pPr>
      <w:r>
        <w:rPr>
          <w:rFonts w:asciiTheme="minorHAnsi" w:eastAsiaTheme="minorHAnsi" w:hAnsiTheme="minorHAnsi" w:cstheme="minorHAnsi"/>
        </w:rPr>
        <w:t>Doprinosi za zdravstveno -2.000,00 eura</w:t>
      </w:r>
    </w:p>
    <w:p w14:paraId="50E2AD7F" w14:textId="0AF37DF8" w:rsidR="00C50951" w:rsidRDefault="00C50951" w:rsidP="00C50951">
      <w:pPr>
        <w:pStyle w:val="Odlomakpopisa"/>
        <w:numPr>
          <w:ilvl w:val="1"/>
          <w:numId w:val="2"/>
        </w:numPr>
        <w:rPr>
          <w:rFonts w:asciiTheme="minorHAnsi" w:eastAsiaTheme="minorHAnsi" w:hAnsiTheme="minorHAnsi" w:cstheme="minorHAnsi"/>
        </w:rPr>
      </w:pPr>
      <w:r>
        <w:rPr>
          <w:rFonts w:asciiTheme="minorHAnsi" w:eastAsiaTheme="minorHAnsi" w:hAnsiTheme="minorHAnsi" w:cstheme="minorHAnsi"/>
        </w:rPr>
        <w:t>Naknade za prijevoz +800,00 eura</w:t>
      </w:r>
    </w:p>
    <w:p w14:paraId="0424EDF6" w14:textId="0AC53C7B" w:rsidR="00C50951" w:rsidRDefault="00C50951" w:rsidP="00C50951">
      <w:pPr>
        <w:pStyle w:val="Odlomakpopisa"/>
        <w:numPr>
          <w:ilvl w:val="1"/>
          <w:numId w:val="2"/>
        </w:numPr>
        <w:rPr>
          <w:rFonts w:asciiTheme="minorHAnsi" w:eastAsiaTheme="minorHAnsi" w:hAnsiTheme="minorHAnsi" w:cstheme="minorHAnsi"/>
        </w:rPr>
      </w:pPr>
      <w:r>
        <w:rPr>
          <w:rFonts w:asciiTheme="minorHAnsi" w:eastAsiaTheme="minorHAnsi" w:hAnsiTheme="minorHAnsi" w:cstheme="minorHAnsi"/>
        </w:rPr>
        <w:t>Oprema -4.000,00 eura</w:t>
      </w:r>
    </w:p>
    <w:p w14:paraId="6AB04B66" w14:textId="4836014F" w:rsidR="00C50951" w:rsidRDefault="00C50951" w:rsidP="00C50951">
      <w:pPr>
        <w:pStyle w:val="Odlomakpopisa"/>
        <w:numPr>
          <w:ilvl w:val="0"/>
          <w:numId w:val="2"/>
        </w:numPr>
        <w:rPr>
          <w:rFonts w:asciiTheme="minorHAnsi" w:eastAsiaTheme="minorHAnsi" w:hAnsiTheme="minorHAnsi" w:cstheme="minorHAnsi"/>
        </w:rPr>
      </w:pPr>
      <w:r>
        <w:rPr>
          <w:rFonts w:asciiTheme="minorHAnsi" w:eastAsiaTheme="minorHAnsi" w:hAnsiTheme="minorHAnsi" w:cstheme="minorHAnsi"/>
        </w:rPr>
        <w:t>OPREMA ZA KOMUNALNI POGON:</w:t>
      </w:r>
    </w:p>
    <w:p w14:paraId="6C85A280" w14:textId="116A6B46" w:rsidR="00C50951" w:rsidRDefault="00C50951" w:rsidP="00C50951">
      <w:pPr>
        <w:pStyle w:val="Odlomakpopisa"/>
        <w:numPr>
          <w:ilvl w:val="1"/>
          <w:numId w:val="2"/>
        </w:numPr>
        <w:rPr>
          <w:rFonts w:asciiTheme="minorHAnsi" w:eastAsiaTheme="minorHAnsi" w:hAnsiTheme="minorHAnsi" w:cstheme="minorHAnsi"/>
        </w:rPr>
      </w:pPr>
      <w:r>
        <w:rPr>
          <w:rFonts w:asciiTheme="minorHAnsi" w:eastAsiaTheme="minorHAnsi" w:hAnsiTheme="minorHAnsi" w:cstheme="minorHAnsi"/>
        </w:rPr>
        <w:t>Službeni automobil za komunalni odjel -35.000,00 eura</w:t>
      </w:r>
    </w:p>
    <w:p w14:paraId="772EFE9B" w14:textId="088B8927" w:rsidR="00C50951" w:rsidRDefault="00C50951" w:rsidP="00C50951">
      <w:pPr>
        <w:pStyle w:val="Odlomakpopisa"/>
        <w:numPr>
          <w:ilvl w:val="1"/>
          <w:numId w:val="2"/>
        </w:numPr>
        <w:rPr>
          <w:rFonts w:asciiTheme="minorHAnsi" w:eastAsiaTheme="minorHAnsi" w:hAnsiTheme="minorHAnsi" w:cstheme="minorHAnsi"/>
        </w:rPr>
      </w:pPr>
      <w:proofErr w:type="spellStart"/>
      <w:r>
        <w:rPr>
          <w:rFonts w:asciiTheme="minorHAnsi" w:eastAsiaTheme="minorHAnsi" w:hAnsiTheme="minorHAnsi" w:cstheme="minorHAnsi"/>
        </w:rPr>
        <w:t>Leasing</w:t>
      </w:r>
      <w:proofErr w:type="spellEnd"/>
      <w:r>
        <w:rPr>
          <w:rFonts w:asciiTheme="minorHAnsi" w:eastAsiaTheme="minorHAnsi" w:hAnsiTheme="minorHAnsi" w:cstheme="minorHAnsi"/>
        </w:rPr>
        <w:t xml:space="preserve"> -5.000,00 eura</w:t>
      </w:r>
    </w:p>
    <w:p w14:paraId="228817FF" w14:textId="09348753" w:rsidR="00C50951" w:rsidRPr="00C50951" w:rsidRDefault="00C50951" w:rsidP="00C50951">
      <w:pPr>
        <w:pStyle w:val="Odlomakpopisa"/>
        <w:numPr>
          <w:ilvl w:val="1"/>
          <w:numId w:val="2"/>
        </w:numPr>
        <w:rPr>
          <w:rFonts w:asciiTheme="minorHAnsi" w:eastAsiaTheme="minorHAnsi" w:hAnsiTheme="minorHAnsi" w:cstheme="minorHAnsi"/>
        </w:rPr>
      </w:pPr>
      <w:r>
        <w:rPr>
          <w:rFonts w:asciiTheme="minorHAnsi" w:eastAsiaTheme="minorHAnsi" w:hAnsiTheme="minorHAnsi" w:cstheme="minorHAnsi"/>
        </w:rPr>
        <w:t xml:space="preserve">Traktorska čistilica -30.000,00 eura </w:t>
      </w:r>
    </w:p>
    <w:p w14:paraId="65C03DC8" w14:textId="269E34E7" w:rsidR="00AC2E12" w:rsidRPr="00F36180" w:rsidRDefault="007A6447" w:rsidP="00DB282B">
      <w:pPr>
        <w:spacing w:after="0" w:line="240" w:lineRule="auto"/>
        <w:contextualSpacing/>
        <w:jc w:val="both"/>
        <w:rPr>
          <w:rFonts w:asciiTheme="minorHAnsi" w:eastAsia="Arial" w:hAnsiTheme="minorHAnsi" w:cstheme="minorHAnsi"/>
          <w:b/>
          <w:bCs/>
        </w:rPr>
      </w:pPr>
      <w:r w:rsidRPr="00F36180">
        <w:rPr>
          <w:rFonts w:asciiTheme="minorHAnsi" w:hAnsiTheme="minorHAnsi" w:cstheme="minorHAnsi"/>
          <w:b/>
          <w:bCs/>
        </w:rPr>
        <w:t>Program 1005</w:t>
      </w:r>
      <w:r w:rsidRPr="00F36180">
        <w:rPr>
          <w:rFonts w:asciiTheme="minorHAnsi" w:eastAsia="Arial" w:hAnsiTheme="minorHAnsi" w:cstheme="minorHAnsi"/>
          <w:b/>
          <w:bCs/>
        </w:rPr>
        <w:t xml:space="preserve"> ODRŽAVANJE OBJEKATA I UREĐAJA KOMUNALNE INFRASTRUKTURE (</w:t>
      </w:r>
      <w:r w:rsidR="0030085F">
        <w:rPr>
          <w:rFonts w:asciiTheme="minorHAnsi" w:eastAsia="Arial" w:hAnsiTheme="minorHAnsi" w:cstheme="minorHAnsi"/>
          <w:b/>
          <w:bCs/>
        </w:rPr>
        <w:t xml:space="preserve">smanjenje </w:t>
      </w:r>
      <w:r w:rsidRPr="00F36180">
        <w:rPr>
          <w:rFonts w:asciiTheme="minorHAnsi" w:eastAsia="Arial" w:hAnsiTheme="minorHAnsi" w:cstheme="minorHAnsi"/>
          <w:b/>
          <w:bCs/>
        </w:rPr>
        <w:t xml:space="preserve">za </w:t>
      </w:r>
      <w:r w:rsidR="00C50951">
        <w:rPr>
          <w:rFonts w:asciiTheme="minorHAnsi" w:eastAsia="Arial" w:hAnsiTheme="minorHAnsi" w:cstheme="minorHAnsi"/>
          <w:b/>
          <w:bCs/>
        </w:rPr>
        <w:t>73.433,24</w:t>
      </w:r>
      <w:r w:rsidR="003265E2" w:rsidRPr="00F36180">
        <w:rPr>
          <w:rFonts w:asciiTheme="minorHAnsi" w:eastAsia="Arial" w:hAnsiTheme="minorHAnsi" w:cstheme="minorHAnsi"/>
          <w:b/>
          <w:bCs/>
        </w:rPr>
        <w:t xml:space="preserve"> EUR; </w:t>
      </w:r>
      <w:r w:rsidRPr="00F36180">
        <w:rPr>
          <w:rFonts w:asciiTheme="minorHAnsi" w:eastAsia="Arial" w:hAnsiTheme="minorHAnsi" w:cstheme="minorHAnsi"/>
          <w:b/>
          <w:bCs/>
        </w:rPr>
        <w:t xml:space="preserve"> program sada iznosi </w:t>
      </w:r>
      <w:r w:rsidR="00C50951">
        <w:rPr>
          <w:rFonts w:asciiTheme="minorHAnsi" w:eastAsia="Arial" w:hAnsiTheme="minorHAnsi" w:cstheme="minorHAnsi"/>
          <w:b/>
          <w:bCs/>
        </w:rPr>
        <w:t>955.480,99</w:t>
      </w:r>
      <w:r w:rsidRPr="00F36180">
        <w:rPr>
          <w:rFonts w:asciiTheme="minorHAnsi" w:eastAsia="Arial" w:hAnsiTheme="minorHAnsi" w:cstheme="minorHAnsi"/>
          <w:b/>
          <w:bCs/>
        </w:rPr>
        <w:t xml:space="preserve"> EUR)</w:t>
      </w:r>
    </w:p>
    <w:p w14:paraId="477A9EB8" w14:textId="3F94D6A2" w:rsidR="007E4B8A" w:rsidRDefault="009024F0" w:rsidP="00DB5415">
      <w:pPr>
        <w:pStyle w:val="Odlomakpopisa"/>
        <w:numPr>
          <w:ilvl w:val="0"/>
          <w:numId w:val="12"/>
        </w:numPr>
        <w:spacing w:line="240" w:lineRule="auto"/>
        <w:jc w:val="both"/>
        <w:rPr>
          <w:rFonts w:asciiTheme="minorHAnsi" w:eastAsia="Arial" w:hAnsiTheme="minorHAnsi" w:cstheme="minorHAnsi"/>
        </w:rPr>
      </w:pPr>
      <w:r w:rsidRPr="00F36180">
        <w:rPr>
          <w:rFonts w:asciiTheme="minorHAnsi" w:eastAsia="Arial" w:hAnsiTheme="minorHAnsi" w:cstheme="minorHAnsi"/>
          <w:b/>
          <w:bCs/>
        </w:rPr>
        <w:t xml:space="preserve">Aktivnost: </w:t>
      </w:r>
      <w:r w:rsidR="007A6447" w:rsidRPr="00F36180">
        <w:rPr>
          <w:rFonts w:asciiTheme="minorHAnsi" w:eastAsia="Arial" w:hAnsiTheme="minorHAnsi" w:cstheme="minorHAnsi"/>
          <w:b/>
          <w:bCs/>
        </w:rPr>
        <w:t>Održavanje cesta i drugih javnih površina</w:t>
      </w:r>
      <w:r w:rsidR="003265E2" w:rsidRPr="00F36180">
        <w:rPr>
          <w:rFonts w:asciiTheme="minorHAnsi" w:eastAsia="Arial" w:hAnsiTheme="minorHAnsi" w:cstheme="minorHAnsi"/>
        </w:rPr>
        <w:t xml:space="preserve">: </w:t>
      </w:r>
      <w:r w:rsidR="0030085F">
        <w:rPr>
          <w:rFonts w:asciiTheme="minorHAnsi" w:eastAsia="Arial" w:hAnsiTheme="minorHAnsi" w:cstheme="minorHAnsi"/>
        </w:rPr>
        <w:t>+</w:t>
      </w:r>
      <w:r w:rsidR="00C50951">
        <w:rPr>
          <w:rFonts w:asciiTheme="minorHAnsi" w:eastAsia="Arial" w:hAnsiTheme="minorHAnsi" w:cstheme="minorHAnsi"/>
        </w:rPr>
        <w:t>8.175,00</w:t>
      </w:r>
      <w:r w:rsidR="0030085F">
        <w:rPr>
          <w:rFonts w:asciiTheme="minorHAnsi" w:eastAsia="Arial" w:hAnsiTheme="minorHAnsi" w:cstheme="minorHAnsi"/>
        </w:rPr>
        <w:t xml:space="preserve"> EUR</w:t>
      </w:r>
      <w:r w:rsidR="00841892">
        <w:rPr>
          <w:rFonts w:asciiTheme="minorHAnsi" w:eastAsia="Arial" w:hAnsiTheme="minorHAnsi" w:cstheme="minorHAnsi"/>
        </w:rPr>
        <w:t xml:space="preserve"> </w:t>
      </w:r>
    </w:p>
    <w:p w14:paraId="3C9BAB9B" w14:textId="564EE77D" w:rsidR="007E4B8A" w:rsidRDefault="007E4B8A" w:rsidP="007E4B8A">
      <w:pPr>
        <w:pStyle w:val="Odlomakpopisa"/>
        <w:numPr>
          <w:ilvl w:val="1"/>
          <w:numId w:val="12"/>
        </w:numPr>
        <w:spacing w:line="240" w:lineRule="auto"/>
        <w:jc w:val="both"/>
        <w:rPr>
          <w:rFonts w:asciiTheme="minorHAnsi" w:eastAsia="Arial" w:hAnsiTheme="minorHAnsi" w:cstheme="minorHAnsi"/>
        </w:rPr>
      </w:pPr>
      <w:r w:rsidRPr="007E4B8A">
        <w:rPr>
          <w:rFonts w:asciiTheme="minorHAnsi" w:eastAsia="Arial" w:hAnsiTheme="minorHAnsi" w:cstheme="minorHAnsi"/>
        </w:rPr>
        <w:t>+</w:t>
      </w:r>
      <w:r w:rsidR="00C50951">
        <w:rPr>
          <w:rFonts w:asciiTheme="minorHAnsi" w:eastAsia="Arial" w:hAnsiTheme="minorHAnsi" w:cstheme="minorHAnsi"/>
        </w:rPr>
        <w:t>1</w:t>
      </w:r>
      <w:r w:rsidRPr="007E4B8A">
        <w:rPr>
          <w:rFonts w:asciiTheme="minorHAnsi" w:eastAsia="Arial" w:hAnsiTheme="minorHAnsi" w:cstheme="minorHAnsi"/>
        </w:rPr>
        <w:t xml:space="preserve">.500,00 EUR za </w:t>
      </w:r>
      <w:r w:rsidR="00C50951">
        <w:rPr>
          <w:rFonts w:asciiTheme="minorHAnsi" w:eastAsia="Arial" w:hAnsiTheme="minorHAnsi" w:cstheme="minorHAnsi"/>
        </w:rPr>
        <w:t>prometne znakove</w:t>
      </w:r>
    </w:p>
    <w:p w14:paraId="4A5B06D1" w14:textId="591ADB1E" w:rsidR="00B3426C" w:rsidRPr="007E4B8A" w:rsidRDefault="00B3426C" w:rsidP="007E4B8A">
      <w:pPr>
        <w:pStyle w:val="Odlomakpopisa"/>
        <w:numPr>
          <w:ilvl w:val="1"/>
          <w:numId w:val="12"/>
        </w:numPr>
        <w:spacing w:line="240" w:lineRule="auto"/>
        <w:jc w:val="both"/>
        <w:rPr>
          <w:rFonts w:asciiTheme="minorHAnsi" w:eastAsia="Arial" w:hAnsiTheme="minorHAnsi" w:cstheme="minorHAnsi"/>
        </w:rPr>
      </w:pPr>
      <w:r>
        <w:rPr>
          <w:rFonts w:asciiTheme="minorHAnsi" w:eastAsia="Arial" w:hAnsiTheme="minorHAnsi" w:cstheme="minorHAnsi"/>
        </w:rPr>
        <w:t xml:space="preserve">-2.500,00 EUR za autobusnu stanicu </w:t>
      </w:r>
      <w:proofErr w:type="spellStart"/>
      <w:r>
        <w:rPr>
          <w:rFonts w:asciiTheme="minorHAnsi" w:eastAsia="Arial" w:hAnsiTheme="minorHAnsi" w:cstheme="minorHAnsi"/>
        </w:rPr>
        <w:t>Selnica</w:t>
      </w:r>
      <w:proofErr w:type="spellEnd"/>
      <w:r>
        <w:rPr>
          <w:rFonts w:asciiTheme="minorHAnsi" w:eastAsia="Arial" w:hAnsiTheme="minorHAnsi" w:cstheme="minorHAnsi"/>
        </w:rPr>
        <w:t xml:space="preserve"> </w:t>
      </w:r>
      <w:proofErr w:type="spellStart"/>
      <w:r>
        <w:rPr>
          <w:rFonts w:asciiTheme="minorHAnsi" w:eastAsia="Arial" w:hAnsiTheme="minorHAnsi" w:cstheme="minorHAnsi"/>
        </w:rPr>
        <w:t>Bajsi</w:t>
      </w:r>
      <w:proofErr w:type="spellEnd"/>
      <w:r>
        <w:rPr>
          <w:rFonts w:asciiTheme="minorHAnsi" w:eastAsia="Arial" w:hAnsiTheme="minorHAnsi" w:cstheme="minorHAnsi"/>
        </w:rPr>
        <w:t xml:space="preserve"> koje se odgađa za iduće razdoblje </w:t>
      </w:r>
    </w:p>
    <w:p w14:paraId="471738F6" w14:textId="44137539" w:rsidR="000148E7" w:rsidRDefault="007E4B8A" w:rsidP="007E4B8A">
      <w:pPr>
        <w:pStyle w:val="Odlomakpopisa"/>
        <w:numPr>
          <w:ilvl w:val="1"/>
          <w:numId w:val="12"/>
        </w:numPr>
        <w:spacing w:line="240" w:lineRule="auto"/>
        <w:jc w:val="both"/>
        <w:rPr>
          <w:rFonts w:asciiTheme="minorHAnsi" w:eastAsia="Arial" w:hAnsiTheme="minorHAnsi" w:cstheme="minorHAnsi"/>
        </w:rPr>
      </w:pPr>
      <w:r w:rsidRPr="007E4B8A">
        <w:rPr>
          <w:rFonts w:asciiTheme="minorHAnsi" w:eastAsia="Arial" w:hAnsiTheme="minorHAnsi" w:cstheme="minorHAnsi"/>
        </w:rPr>
        <w:t xml:space="preserve">Materijal za održavanje javnih površina + </w:t>
      </w:r>
      <w:r w:rsidR="00B3426C">
        <w:rPr>
          <w:rFonts w:asciiTheme="minorHAnsi" w:eastAsia="Arial" w:hAnsiTheme="minorHAnsi" w:cstheme="minorHAnsi"/>
        </w:rPr>
        <w:t>1</w:t>
      </w:r>
      <w:r w:rsidRPr="007E4B8A">
        <w:rPr>
          <w:rFonts w:asciiTheme="minorHAnsi" w:eastAsia="Arial" w:hAnsiTheme="minorHAnsi" w:cstheme="minorHAnsi"/>
        </w:rPr>
        <w:t>.</w:t>
      </w:r>
      <w:r w:rsidR="00B3426C">
        <w:rPr>
          <w:rFonts w:asciiTheme="minorHAnsi" w:eastAsia="Arial" w:hAnsiTheme="minorHAnsi" w:cstheme="minorHAnsi"/>
        </w:rPr>
        <w:t>0</w:t>
      </w:r>
      <w:r w:rsidRPr="007E4B8A">
        <w:rPr>
          <w:rFonts w:asciiTheme="minorHAnsi" w:eastAsia="Arial" w:hAnsiTheme="minorHAnsi" w:cstheme="minorHAnsi"/>
        </w:rPr>
        <w:t>00,00 EUR</w:t>
      </w:r>
      <w:r w:rsidR="00841892" w:rsidRPr="007E4B8A">
        <w:rPr>
          <w:rFonts w:asciiTheme="minorHAnsi" w:eastAsia="Arial" w:hAnsiTheme="minorHAnsi" w:cstheme="minorHAnsi"/>
        </w:rPr>
        <w:t xml:space="preserve"> </w:t>
      </w:r>
    </w:p>
    <w:p w14:paraId="405FC656" w14:textId="77777777" w:rsidR="00162715" w:rsidRDefault="00B3426C" w:rsidP="007E4B8A">
      <w:pPr>
        <w:pStyle w:val="Odlomakpopisa"/>
        <w:numPr>
          <w:ilvl w:val="1"/>
          <w:numId w:val="12"/>
        </w:numPr>
        <w:spacing w:line="240" w:lineRule="auto"/>
        <w:jc w:val="both"/>
        <w:rPr>
          <w:rFonts w:asciiTheme="minorHAnsi" w:eastAsia="Arial" w:hAnsiTheme="minorHAnsi" w:cstheme="minorHAnsi"/>
        </w:rPr>
      </w:pPr>
      <w:r>
        <w:rPr>
          <w:rFonts w:asciiTheme="minorHAnsi" w:eastAsia="Arial" w:hAnsiTheme="minorHAnsi" w:cstheme="minorHAnsi"/>
        </w:rPr>
        <w:t xml:space="preserve">Prometni elaborat </w:t>
      </w:r>
      <w:r w:rsidR="00162715">
        <w:rPr>
          <w:rFonts w:asciiTheme="minorHAnsi" w:eastAsia="Arial" w:hAnsiTheme="minorHAnsi" w:cstheme="minorHAnsi"/>
        </w:rPr>
        <w:t>pješački prelazi nova pozicija +5.000,00 eura</w:t>
      </w:r>
    </w:p>
    <w:p w14:paraId="388F92BE" w14:textId="2942AC81" w:rsidR="00B3426C" w:rsidRPr="007E4B8A" w:rsidRDefault="00162715" w:rsidP="007E4B8A">
      <w:pPr>
        <w:pStyle w:val="Odlomakpopisa"/>
        <w:numPr>
          <w:ilvl w:val="1"/>
          <w:numId w:val="12"/>
        </w:numPr>
        <w:spacing w:line="240" w:lineRule="auto"/>
        <w:jc w:val="both"/>
        <w:rPr>
          <w:rFonts w:asciiTheme="minorHAnsi" w:eastAsia="Arial" w:hAnsiTheme="minorHAnsi" w:cstheme="minorHAnsi"/>
        </w:rPr>
      </w:pPr>
      <w:r>
        <w:rPr>
          <w:rFonts w:asciiTheme="minorHAnsi" w:eastAsia="Arial" w:hAnsiTheme="minorHAnsi" w:cstheme="minorHAnsi"/>
        </w:rPr>
        <w:t xml:space="preserve">Prometni elaborat autobusna stajališta +3.175,00 eura  </w:t>
      </w:r>
    </w:p>
    <w:p w14:paraId="787508BE" w14:textId="7DE09EB6" w:rsidR="000148E7" w:rsidRDefault="000148E7" w:rsidP="00DB5415">
      <w:pPr>
        <w:pStyle w:val="Odlomakpopisa"/>
        <w:numPr>
          <w:ilvl w:val="0"/>
          <w:numId w:val="12"/>
        </w:numPr>
        <w:spacing w:line="240" w:lineRule="auto"/>
        <w:jc w:val="both"/>
        <w:rPr>
          <w:rFonts w:asciiTheme="minorHAnsi" w:eastAsia="Arial" w:hAnsiTheme="minorHAnsi" w:cstheme="minorHAnsi"/>
        </w:rPr>
      </w:pPr>
      <w:r w:rsidRPr="00F36180">
        <w:rPr>
          <w:rFonts w:asciiTheme="minorHAnsi" w:eastAsia="Arial" w:hAnsiTheme="minorHAnsi" w:cstheme="minorHAnsi"/>
          <w:b/>
          <w:bCs/>
        </w:rPr>
        <w:t>Aktivnost: Održavanje javnih površina</w:t>
      </w:r>
      <w:r w:rsidRPr="00F36180">
        <w:rPr>
          <w:rFonts w:asciiTheme="minorHAnsi" w:eastAsia="Arial" w:hAnsiTheme="minorHAnsi" w:cstheme="minorHAnsi"/>
        </w:rPr>
        <w:t xml:space="preserve">: </w:t>
      </w:r>
    </w:p>
    <w:p w14:paraId="7D8B49D8" w14:textId="2EB1BDC6" w:rsidR="00162715" w:rsidRDefault="00162715" w:rsidP="00162715">
      <w:pPr>
        <w:pStyle w:val="Odlomakpopisa"/>
        <w:numPr>
          <w:ilvl w:val="1"/>
          <w:numId w:val="12"/>
        </w:numPr>
        <w:spacing w:line="240" w:lineRule="auto"/>
        <w:jc w:val="both"/>
        <w:rPr>
          <w:rFonts w:asciiTheme="minorHAnsi" w:eastAsia="Arial" w:hAnsiTheme="minorHAnsi" w:cstheme="minorHAnsi"/>
        </w:rPr>
      </w:pPr>
      <w:r>
        <w:rPr>
          <w:rFonts w:asciiTheme="minorHAnsi" w:eastAsia="Arial" w:hAnsiTheme="minorHAnsi" w:cstheme="minorHAnsi"/>
        </w:rPr>
        <w:t>Izgradnja odvodnog kanala uz novo groblje MB -8.000,00 eura odgađa se za iduće razdoblje</w:t>
      </w:r>
    </w:p>
    <w:p w14:paraId="64B7C7D5" w14:textId="17AA48CF" w:rsidR="00162715" w:rsidRDefault="00162715" w:rsidP="00162715">
      <w:pPr>
        <w:pStyle w:val="Odlomakpopisa"/>
        <w:numPr>
          <w:ilvl w:val="1"/>
          <w:numId w:val="12"/>
        </w:numPr>
        <w:spacing w:line="240" w:lineRule="auto"/>
        <w:jc w:val="both"/>
        <w:rPr>
          <w:rFonts w:asciiTheme="minorHAnsi" w:eastAsia="Arial" w:hAnsiTheme="minorHAnsi" w:cstheme="minorHAnsi"/>
        </w:rPr>
      </w:pPr>
      <w:r>
        <w:rPr>
          <w:rFonts w:asciiTheme="minorHAnsi" w:eastAsia="Arial" w:hAnsiTheme="minorHAnsi" w:cstheme="minorHAnsi"/>
        </w:rPr>
        <w:t>Poljoprivredni redar -5.180,24 prema realizaciji</w:t>
      </w:r>
    </w:p>
    <w:p w14:paraId="7F662E26" w14:textId="7FA62334" w:rsidR="00162715" w:rsidRPr="00162715" w:rsidRDefault="00162715" w:rsidP="00162715">
      <w:pPr>
        <w:pStyle w:val="Odlomakpopisa"/>
        <w:numPr>
          <w:ilvl w:val="0"/>
          <w:numId w:val="12"/>
        </w:numPr>
        <w:spacing w:line="240" w:lineRule="auto"/>
        <w:jc w:val="both"/>
        <w:rPr>
          <w:rFonts w:asciiTheme="minorHAnsi" w:eastAsia="Arial" w:hAnsiTheme="minorHAnsi" w:cstheme="minorHAnsi"/>
          <w:b/>
          <w:bCs/>
        </w:rPr>
      </w:pPr>
      <w:r w:rsidRPr="00162715">
        <w:rPr>
          <w:rFonts w:asciiTheme="minorHAnsi" w:eastAsia="Arial" w:hAnsiTheme="minorHAnsi" w:cstheme="minorHAnsi"/>
          <w:b/>
          <w:bCs/>
        </w:rPr>
        <w:t xml:space="preserve">Aktivnost: Održavanje uređaja vodoopskrbe -12.649,00 eura </w:t>
      </w:r>
    </w:p>
    <w:p w14:paraId="08530A16" w14:textId="0BF84D5E" w:rsidR="00162715" w:rsidRDefault="00162715" w:rsidP="00162715">
      <w:pPr>
        <w:pStyle w:val="Odlomakpopisa"/>
        <w:numPr>
          <w:ilvl w:val="1"/>
          <w:numId w:val="12"/>
        </w:numPr>
        <w:spacing w:line="240" w:lineRule="auto"/>
        <w:jc w:val="both"/>
        <w:rPr>
          <w:rFonts w:asciiTheme="minorHAnsi" w:eastAsia="Arial" w:hAnsiTheme="minorHAnsi" w:cstheme="minorHAnsi"/>
        </w:rPr>
      </w:pPr>
      <w:r>
        <w:rPr>
          <w:rFonts w:asciiTheme="minorHAnsi" w:eastAsia="Arial" w:hAnsiTheme="minorHAnsi" w:cstheme="minorHAnsi"/>
        </w:rPr>
        <w:t>Materijal i dijelovi za tekuće i investicijsko održavanje -484,00 eura</w:t>
      </w:r>
    </w:p>
    <w:p w14:paraId="1885FA29" w14:textId="55D79D33" w:rsidR="00162715" w:rsidRDefault="00162715" w:rsidP="00162715">
      <w:pPr>
        <w:pStyle w:val="Odlomakpopisa"/>
        <w:numPr>
          <w:ilvl w:val="1"/>
          <w:numId w:val="12"/>
        </w:numPr>
        <w:spacing w:line="240" w:lineRule="auto"/>
        <w:jc w:val="both"/>
        <w:rPr>
          <w:rFonts w:asciiTheme="minorHAnsi" w:eastAsia="Arial" w:hAnsiTheme="minorHAnsi" w:cstheme="minorHAnsi"/>
        </w:rPr>
      </w:pPr>
      <w:r>
        <w:rPr>
          <w:rFonts w:asciiTheme="minorHAnsi" w:eastAsia="Arial" w:hAnsiTheme="minorHAnsi" w:cstheme="minorHAnsi"/>
        </w:rPr>
        <w:t xml:space="preserve">Usluge tekućeg i investicijskog održavanja -11.465,00 eura </w:t>
      </w:r>
    </w:p>
    <w:p w14:paraId="38BB218C" w14:textId="1C27C34E" w:rsidR="00162715" w:rsidRPr="00162715" w:rsidRDefault="00162715" w:rsidP="00162715">
      <w:pPr>
        <w:pStyle w:val="Odlomakpopisa"/>
        <w:numPr>
          <w:ilvl w:val="1"/>
          <w:numId w:val="12"/>
        </w:numPr>
        <w:spacing w:line="240" w:lineRule="auto"/>
        <w:jc w:val="both"/>
        <w:rPr>
          <w:rFonts w:asciiTheme="minorHAnsi" w:eastAsia="Arial" w:hAnsiTheme="minorHAnsi" w:cstheme="minorHAnsi"/>
        </w:rPr>
      </w:pPr>
      <w:r>
        <w:rPr>
          <w:rFonts w:asciiTheme="minorHAnsi" w:eastAsia="Arial" w:hAnsiTheme="minorHAnsi" w:cstheme="minorHAnsi"/>
        </w:rPr>
        <w:t>Održavanje fontane na trgu u ovoj godini se neće realizirati -700,00 eura</w:t>
      </w:r>
    </w:p>
    <w:p w14:paraId="0404A59C" w14:textId="14CB5FAD" w:rsidR="007E4B8A" w:rsidRDefault="007E4B8A" w:rsidP="00DB5415">
      <w:pPr>
        <w:pStyle w:val="Odlomakpopisa"/>
        <w:numPr>
          <w:ilvl w:val="0"/>
          <w:numId w:val="12"/>
        </w:numPr>
        <w:spacing w:line="240" w:lineRule="auto"/>
        <w:jc w:val="both"/>
        <w:rPr>
          <w:rFonts w:asciiTheme="minorHAnsi" w:eastAsia="Arial" w:hAnsiTheme="minorHAnsi" w:cstheme="minorHAnsi"/>
        </w:rPr>
      </w:pPr>
      <w:r>
        <w:rPr>
          <w:rFonts w:asciiTheme="minorHAnsi" w:eastAsia="Arial" w:hAnsiTheme="minorHAnsi" w:cstheme="minorHAnsi"/>
          <w:b/>
          <w:bCs/>
        </w:rPr>
        <w:t>Aktivnost</w:t>
      </w:r>
      <w:r>
        <w:rPr>
          <w:rFonts w:asciiTheme="minorHAnsi" w:eastAsia="Arial" w:hAnsiTheme="minorHAnsi" w:cstheme="minorHAnsi"/>
        </w:rPr>
        <w:t xml:space="preserve">: </w:t>
      </w:r>
      <w:r w:rsidRPr="00162715">
        <w:rPr>
          <w:rFonts w:asciiTheme="minorHAnsi" w:eastAsia="Arial" w:hAnsiTheme="minorHAnsi" w:cstheme="minorHAnsi"/>
          <w:b/>
          <w:bCs/>
        </w:rPr>
        <w:t xml:space="preserve">Sanacija klizišta – </w:t>
      </w:r>
      <w:r w:rsidR="00162715">
        <w:rPr>
          <w:rFonts w:asciiTheme="minorHAnsi" w:eastAsia="Arial" w:hAnsiTheme="minorHAnsi" w:cstheme="minorHAnsi"/>
          <w:b/>
          <w:bCs/>
        </w:rPr>
        <w:t>9.281,00</w:t>
      </w:r>
      <w:r w:rsidRPr="00162715">
        <w:rPr>
          <w:rFonts w:asciiTheme="minorHAnsi" w:eastAsia="Arial" w:hAnsiTheme="minorHAnsi" w:cstheme="minorHAnsi"/>
          <w:b/>
          <w:bCs/>
        </w:rPr>
        <w:t xml:space="preserve"> EUR</w:t>
      </w:r>
    </w:p>
    <w:p w14:paraId="21D03E92" w14:textId="395F2667" w:rsidR="007E4B8A" w:rsidRDefault="007E4B8A" w:rsidP="007E4B8A">
      <w:pPr>
        <w:pStyle w:val="Odlomakpopisa"/>
        <w:numPr>
          <w:ilvl w:val="1"/>
          <w:numId w:val="12"/>
        </w:numPr>
        <w:spacing w:line="240" w:lineRule="auto"/>
        <w:jc w:val="both"/>
        <w:rPr>
          <w:rFonts w:asciiTheme="minorHAnsi" w:eastAsia="Arial" w:hAnsiTheme="minorHAnsi" w:cstheme="minorHAnsi"/>
        </w:rPr>
      </w:pPr>
      <w:r>
        <w:rPr>
          <w:rFonts w:asciiTheme="minorHAnsi" w:eastAsia="Arial" w:hAnsiTheme="minorHAnsi" w:cstheme="minorHAnsi"/>
          <w:b/>
          <w:bCs/>
        </w:rPr>
        <w:t xml:space="preserve">Sanacija klizišta </w:t>
      </w:r>
      <w:proofErr w:type="spellStart"/>
      <w:r>
        <w:rPr>
          <w:rFonts w:asciiTheme="minorHAnsi" w:eastAsia="Arial" w:hAnsiTheme="minorHAnsi" w:cstheme="minorHAnsi"/>
          <w:b/>
          <w:bCs/>
        </w:rPr>
        <w:t>Globočec</w:t>
      </w:r>
      <w:proofErr w:type="spellEnd"/>
      <w:r>
        <w:rPr>
          <w:rFonts w:asciiTheme="minorHAnsi" w:eastAsia="Arial" w:hAnsiTheme="minorHAnsi" w:cstheme="minorHAnsi"/>
          <w:b/>
          <w:bCs/>
        </w:rPr>
        <w:t xml:space="preserve"> </w:t>
      </w:r>
      <w:proofErr w:type="spellStart"/>
      <w:r>
        <w:rPr>
          <w:rFonts w:asciiTheme="minorHAnsi" w:eastAsia="Arial" w:hAnsiTheme="minorHAnsi" w:cstheme="minorHAnsi"/>
          <w:b/>
          <w:bCs/>
        </w:rPr>
        <w:t>Glo</w:t>
      </w:r>
      <w:r w:rsidR="00D52CB9">
        <w:rPr>
          <w:rFonts w:asciiTheme="minorHAnsi" w:eastAsia="Arial" w:hAnsiTheme="minorHAnsi" w:cstheme="minorHAnsi"/>
          <w:b/>
          <w:bCs/>
        </w:rPr>
        <w:t>b</w:t>
      </w:r>
      <w:r>
        <w:rPr>
          <w:rFonts w:asciiTheme="minorHAnsi" w:eastAsia="Arial" w:hAnsiTheme="minorHAnsi" w:cstheme="minorHAnsi"/>
          <w:b/>
          <w:bCs/>
        </w:rPr>
        <w:t>ani</w:t>
      </w:r>
      <w:proofErr w:type="spellEnd"/>
      <w:r>
        <w:rPr>
          <w:rFonts w:asciiTheme="minorHAnsi" w:eastAsia="Arial" w:hAnsiTheme="minorHAnsi" w:cstheme="minorHAnsi"/>
          <w:b/>
          <w:bCs/>
        </w:rPr>
        <w:t xml:space="preserve"> 240D NC 1</w:t>
      </w:r>
      <w:r w:rsidRPr="007E4B8A">
        <w:rPr>
          <w:rFonts w:asciiTheme="minorHAnsi" w:eastAsia="Arial" w:hAnsiTheme="minorHAnsi" w:cstheme="minorHAnsi"/>
        </w:rPr>
        <w:t>-</w:t>
      </w:r>
      <w:r>
        <w:rPr>
          <w:rFonts w:asciiTheme="minorHAnsi" w:eastAsia="Arial" w:hAnsiTheme="minorHAnsi" w:cstheme="minorHAnsi"/>
        </w:rPr>
        <w:t xml:space="preserve">007 </w:t>
      </w:r>
      <w:r w:rsidR="00162715">
        <w:rPr>
          <w:rFonts w:asciiTheme="minorHAnsi" w:eastAsia="Arial" w:hAnsiTheme="minorHAnsi" w:cstheme="minorHAnsi"/>
        </w:rPr>
        <w:t>umanjuje se prema realizaciji za 9.281,00 eura</w:t>
      </w:r>
    </w:p>
    <w:p w14:paraId="0E67641B" w14:textId="6EEA5168" w:rsidR="002F2B80" w:rsidRDefault="002F2B80" w:rsidP="00DB5415">
      <w:pPr>
        <w:pStyle w:val="Odlomakpopisa"/>
        <w:numPr>
          <w:ilvl w:val="0"/>
          <w:numId w:val="12"/>
        </w:numPr>
        <w:spacing w:line="240" w:lineRule="auto"/>
        <w:jc w:val="both"/>
        <w:rPr>
          <w:rFonts w:asciiTheme="minorHAnsi" w:eastAsia="Arial" w:hAnsiTheme="minorHAnsi" w:cstheme="minorHAnsi"/>
        </w:rPr>
      </w:pPr>
      <w:r w:rsidRPr="00390B2E">
        <w:rPr>
          <w:rFonts w:asciiTheme="minorHAnsi" w:eastAsia="Arial" w:hAnsiTheme="minorHAnsi" w:cstheme="minorHAnsi"/>
          <w:b/>
          <w:bCs/>
        </w:rPr>
        <w:t xml:space="preserve">Aktivnost: Uređenje općinskih </w:t>
      </w:r>
      <w:proofErr w:type="spellStart"/>
      <w:r w:rsidRPr="00390B2E">
        <w:rPr>
          <w:rFonts w:asciiTheme="minorHAnsi" w:eastAsia="Arial" w:hAnsiTheme="minorHAnsi" w:cstheme="minorHAnsi"/>
          <w:b/>
          <w:bCs/>
        </w:rPr>
        <w:t>objektata</w:t>
      </w:r>
      <w:proofErr w:type="spellEnd"/>
      <w:r>
        <w:rPr>
          <w:rFonts w:asciiTheme="minorHAnsi" w:eastAsia="Arial" w:hAnsiTheme="minorHAnsi" w:cstheme="minorHAnsi"/>
        </w:rPr>
        <w:t xml:space="preserve"> </w:t>
      </w:r>
      <w:r w:rsidR="00162715">
        <w:rPr>
          <w:rFonts w:asciiTheme="minorHAnsi" w:eastAsia="Arial" w:hAnsiTheme="minorHAnsi" w:cstheme="minorHAnsi"/>
        </w:rPr>
        <w:t>-12.862,00</w:t>
      </w:r>
      <w:r>
        <w:rPr>
          <w:rFonts w:asciiTheme="minorHAnsi" w:eastAsia="Arial" w:hAnsiTheme="minorHAnsi" w:cstheme="minorHAnsi"/>
        </w:rPr>
        <w:t xml:space="preserve"> EUR</w:t>
      </w:r>
    </w:p>
    <w:p w14:paraId="719FD020" w14:textId="1A4A0D1E" w:rsidR="002F2B80" w:rsidRDefault="00162715" w:rsidP="002F2B80">
      <w:pPr>
        <w:pStyle w:val="Odlomakpopisa"/>
        <w:numPr>
          <w:ilvl w:val="1"/>
          <w:numId w:val="12"/>
        </w:numPr>
        <w:spacing w:line="240" w:lineRule="auto"/>
        <w:jc w:val="both"/>
        <w:rPr>
          <w:rFonts w:asciiTheme="minorHAnsi" w:eastAsia="Arial" w:hAnsiTheme="minorHAnsi" w:cstheme="minorHAnsi"/>
        </w:rPr>
      </w:pPr>
      <w:r>
        <w:rPr>
          <w:rFonts w:asciiTheme="minorHAnsi" w:eastAsia="Arial" w:hAnsiTheme="minorHAnsi" w:cstheme="minorHAnsi"/>
        </w:rPr>
        <w:t>Uređenje svlačionice u NK Mladost -6.000,00 eura</w:t>
      </w:r>
      <w:r w:rsidR="009A3255">
        <w:rPr>
          <w:rFonts w:asciiTheme="minorHAnsi" w:eastAsia="Arial" w:hAnsiTheme="minorHAnsi" w:cstheme="minorHAnsi"/>
        </w:rPr>
        <w:t xml:space="preserve"> neće se realizirati </w:t>
      </w:r>
    </w:p>
    <w:p w14:paraId="20257148" w14:textId="682C591C" w:rsidR="00162715" w:rsidRDefault="00162715" w:rsidP="002F2B80">
      <w:pPr>
        <w:pStyle w:val="Odlomakpopisa"/>
        <w:numPr>
          <w:ilvl w:val="1"/>
          <w:numId w:val="12"/>
        </w:numPr>
        <w:spacing w:line="240" w:lineRule="auto"/>
        <w:jc w:val="both"/>
        <w:rPr>
          <w:rFonts w:asciiTheme="minorHAnsi" w:eastAsia="Arial" w:hAnsiTheme="minorHAnsi" w:cstheme="minorHAnsi"/>
        </w:rPr>
      </w:pPr>
      <w:r>
        <w:rPr>
          <w:rFonts w:asciiTheme="minorHAnsi" w:eastAsia="Arial" w:hAnsiTheme="minorHAnsi" w:cstheme="minorHAnsi"/>
        </w:rPr>
        <w:t xml:space="preserve">Uređenje fasade NK Mladost -4.100,00 eura </w:t>
      </w:r>
      <w:r w:rsidR="009A3255">
        <w:rPr>
          <w:rFonts w:asciiTheme="minorHAnsi" w:eastAsia="Arial" w:hAnsiTheme="minorHAnsi" w:cstheme="minorHAnsi"/>
        </w:rPr>
        <w:t xml:space="preserve">neće se realizirati </w:t>
      </w:r>
    </w:p>
    <w:p w14:paraId="10098E74" w14:textId="189C0A79" w:rsidR="00162715" w:rsidRDefault="00162715" w:rsidP="002F2B80">
      <w:pPr>
        <w:pStyle w:val="Odlomakpopisa"/>
        <w:numPr>
          <w:ilvl w:val="1"/>
          <w:numId w:val="12"/>
        </w:numPr>
        <w:spacing w:line="240" w:lineRule="auto"/>
        <w:jc w:val="both"/>
        <w:rPr>
          <w:rFonts w:asciiTheme="minorHAnsi" w:eastAsia="Arial" w:hAnsiTheme="minorHAnsi" w:cstheme="minorHAnsi"/>
        </w:rPr>
      </w:pPr>
      <w:r>
        <w:rPr>
          <w:rFonts w:asciiTheme="minorHAnsi" w:eastAsia="Arial" w:hAnsiTheme="minorHAnsi" w:cstheme="minorHAnsi"/>
        </w:rPr>
        <w:t xml:space="preserve">Rekonstrukcija krovišta na zgradi općine -1.500,00 eura neće se </w:t>
      </w:r>
      <w:r w:rsidR="009A3255">
        <w:rPr>
          <w:rFonts w:asciiTheme="minorHAnsi" w:eastAsia="Arial" w:hAnsiTheme="minorHAnsi" w:cstheme="minorHAnsi"/>
        </w:rPr>
        <w:t>realizirati</w:t>
      </w:r>
    </w:p>
    <w:p w14:paraId="48ECB7FB" w14:textId="56CB2744" w:rsidR="00162715" w:rsidRDefault="00162715" w:rsidP="002F2B80">
      <w:pPr>
        <w:pStyle w:val="Odlomakpopisa"/>
        <w:numPr>
          <w:ilvl w:val="1"/>
          <w:numId w:val="12"/>
        </w:numPr>
        <w:spacing w:line="240" w:lineRule="auto"/>
        <w:jc w:val="both"/>
        <w:rPr>
          <w:rFonts w:asciiTheme="minorHAnsi" w:eastAsia="Arial" w:hAnsiTheme="minorHAnsi" w:cstheme="minorHAnsi"/>
        </w:rPr>
      </w:pPr>
      <w:r>
        <w:rPr>
          <w:rFonts w:asciiTheme="minorHAnsi" w:eastAsia="Arial" w:hAnsiTheme="minorHAnsi" w:cstheme="minorHAnsi"/>
        </w:rPr>
        <w:t>Centralno općina -1.175,00 umanjenje po realizaciji</w:t>
      </w:r>
    </w:p>
    <w:p w14:paraId="19235D58" w14:textId="4A560487" w:rsidR="00162715" w:rsidRDefault="00162715" w:rsidP="002F2B80">
      <w:pPr>
        <w:pStyle w:val="Odlomakpopisa"/>
        <w:numPr>
          <w:ilvl w:val="1"/>
          <w:numId w:val="12"/>
        </w:numPr>
        <w:spacing w:line="240" w:lineRule="auto"/>
        <w:jc w:val="both"/>
        <w:rPr>
          <w:rFonts w:asciiTheme="minorHAnsi" w:eastAsia="Arial" w:hAnsiTheme="minorHAnsi" w:cstheme="minorHAnsi"/>
        </w:rPr>
      </w:pPr>
      <w:r>
        <w:rPr>
          <w:rFonts w:asciiTheme="minorHAnsi" w:eastAsia="Arial" w:hAnsiTheme="minorHAnsi" w:cstheme="minorHAnsi"/>
        </w:rPr>
        <w:t>Klima -87,00 eura</w:t>
      </w:r>
    </w:p>
    <w:p w14:paraId="09477190" w14:textId="1A84DA2C" w:rsidR="009A3255" w:rsidRDefault="009A3255" w:rsidP="00DB5415">
      <w:pPr>
        <w:pStyle w:val="Odlomakpopisa"/>
        <w:numPr>
          <w:ilvl w:val="0"/>
          <w:numId w:val="12"/>
        </w:numPr>
        <w:spacing w:line="240" w:lineRule="auto"/>
        <w:jc w:val="both"/>
        <w:rPr>
          <w:rFonts w:asciiTheme="minorHAnsi" w:eastAsia="Arial" w:hAnsiTheme="minorHAnsi" w:cstheme="minorHAnsi"/>
        </w:rPr>
      </w:pPr>
      <w:r w:rsidRPr="00237D84">
        <w:rPr>
          <w:rFonts w:asciiTheme="minorHAnsi" w:eastAsia="Arial" w:hAnsiTheme="minorHAnsi" w:cstheme="minorHAnsi"/>
          <w:b/>
          <w:bCs/>
        </w:rPr>
        <w:t>Aktivnost: elementarna nepogoda</w:t>
      </w:r>
      <w:r>
        <w:rPr>
          <w:rFonts w:asciiTheme="minorHAnsi" w:eastAsia="Arial" w:hAnsiTheme="minorHAnsi" w:cstheme="minorHAnsi"/>
        </w:rPr>
        <w:t xml:space="preserve"> -održavanje objekata –6.636,00 eura neće se realizirati ove godine</w:t>
      </w:r>
    </w:p>
    <w:p w14:paraId="5F833B7F" w14:textId="332BD9A1" w:rsidR="009A3255" w:rsidRPr="00237D84" w:rsidRDefault="009A3255" w:rsidP="00DB5415">
      <w:pPr>
        <w:pStyle w:val="Odlomakpopisa"/>
        <w:numPr>
          <w:ilvl w:val="0"/>
          <w:numId w:val="12"/>
        </w:numPr>
        <w:spacing w:line="240" w:lineRule="auto"/>
        <w:jc w:val="both"/>
        <w:rPr>
          <w:rFonts w:asciiTheme="minorHAnsi" w:eastAsia="Arial" w:hAnsiTheme="minorHAnsi" w:cstheme="minorHAnsi"/>
          <w:b/>
          <w:bCs/>
        </w:rPr>
      </w:pPr>
      <w:r w:rsidRPr="00237D84">
        <w:rPr>
          <w:rFonts w:asciiTheme="minorHAnsi" w:eastAsia="Arial" w:hAnsiTheme="minorHAnsi" w:cstheme="minorHAnsi"/>
          <w:b/>
          <w:bCs/>
        </w:rPr>
        <w:t>Tekući projekt: Sanacija grobnih staza na novom groblju MB</w:t>
      </w:r>
    </w:p>
    <w:p w14:paraId="678323FB" w14:textId="3A9F3616" w:rsidR="009A3255" w:rsidRDefault="009A3255" w:rsidP="009A3255">
      <w:pPr>
        <w:pStyle w:val="Odlomakpopisa"/>
        <w:numPr>
          <w:ilvl w:val="1"/>
          <w:numId w:val="12"/>
        </w:numPr>
        <w:spacing w:line="240" w:lineRule="auto"/>
        <w:jc w:val="both"/>
        <w:rPr>
          <w:rFonts w:asciiTheme="minorHAnsi" w:eastAsia="Arial" w:hAnsiTheme="minorHAnsi" w:cstheme="minorHAnsi"/>
        </w:rPr>
      </w:pPr>
      <w:r>
        <w:rPr>
          <w:rFonts w:asciiTheme="minorHAnsi" w:eastAsia="Arial" w:hAnsiTheme="minorHAnsi" w:cstheme="minorHAnsi"/>
        </w:rPr>
        <w:t xml:space="preserve">Usluge tekućeg i investicijskog održavanja -30.000,00 eura </w:t>
      </w:r>
    </w:p>
    <w:p w14:paraId="3092DD9F" w14:textId="4DEE1EF4" w:rsidR="009A3255" w:rsidRDefault="009A3255" w:rsidP="009A3255">
      <w:pPr>
        <w:pStyle w:val="Odlomakpopisa"/>
        <w:numPr>
          <w:ilvl w:val="1"/>
          <w:numId w:val="12"/>
        </w:numPr>
        <w:spacing w:line="240" w:lineRule="auto"/>
        <w:jc w:val="both"/>
        <w:rPr>
          <w:rFonts w:asciiTheme="minorHAnsi" w:eastAsia="Arial" w:hAnsiTheme="minorHAnsi" w:cstheme="minorHAnsi"/>
        </w:rPr>
      </w:pPr>
      <w:r>
        <w:rPr>
          <w:rFonts w:asciiTheme="minorHAnsi" w:eastAsia="Arial" w:hAnsiTheme="minorHAnsi" w:cstheme="minorHAnsi"/>
        </w:rPr>
        <w:t xml:space="preserve">Intelektualne i </w:t>
      </w:r>
      <w:r w:rsidR="00237D84">
        <w:rPr>
          <w:rFonts w:asciiTheme="minorHAnsi" w:eastAsia="Arial" w:hAnsiTheme="minorHAnsi" w:cstheme="minorHAnsi"/>
        </w:rPr>
        <w:t>osobne usluge stručni nadzor -3.000,00 eura neće se realizirati ove godine</w:t>
      </w:r>
    </w:p>
    <w:p w14:paraId="1C5811FA" w14:textId="0B57116C" w:rsidR="002F2B80" w:rsidRPr="002F2B80" w:rsidRDefault="002F2B80" w:rsidP="00DB5415">
      <w:pPr>
        <w:pStyle w:val="Odlomakpopisa"/>
        <w:numPr>
          <w:ilvl w:val="0"/>
          <w:numId w:val="12"/>
        </w:numPr>
        <w:spacing w:line="240" w:lineRule="auto"/>
        <w:jc w:val="both"/>
        <w:rPr>
          <w:rFonts w:asciiTheme="minorHAnsi" w:eastAsia="Arial" w:hAnsiTheme="minorHAnsi" w:cstheme="minorHAnsi"/>
        </w:rPr>
      </w:pPr>
      <w:r w:rsidRPr="00390B2E">
        <w:rPr>
          <w:rFonts w:asciiTheme="minorHAnsi" w:eastAsia="Arial" w:hAnsiTheme="minorHAnsi" w:cstheme="minorHAnsi"/>
          <w:b/>
          <w:bCs/>
        </w:rPr>
        <w:t xml:space="preserve">Tekući projekt Sanacija </w:t>
      </w:r>
      <w:proofErr w:type="spellStart"/>
      <w:r w:rsidR="00237D84">
        <w:rPr>
          <w:rFonts w:asciiTheme="minorHAnsi" w:eastAsia="Arial" w:hAnsiTheme="minorHAnsi" w:cstheme="minorHAnsi"/>
          <w:b/>
          <w:bCs/>
        </w:rPr>
        <w:t>bajera</w:t>
      </w:r>
      <w:proofErr w:type="spellEnd"/>
      <w:r w:rsidR="00237D84">
        <w:rPr>
          <w:rFonts w:asciiTheme="minorHAnsi" w:eastAsia="Arial" w:hAnsiTheme="minorHAnsi" w:cstheme="minorHAnsi"/>
          <w:b/>
          <w:bCs/>
        </w:rPr>
        <w:t xml:space="preserve"> nova pozicija +6.000,00 eura</w:t>
      </w:r>
    </w:p>
    <w:p w14:paraId="74AA06DA" w14:textId="77777777" w:rsidR="00F36180" w:rsidRPr="00684DAB" w:rsidRDefault="00F36180" w:rsidP="00684DAB">
      <w:pPr>
        <w:spacing w:after="0" w:line="240" w:lineRule="auto"/>
        <w:jc w:val="both"/>
        <w:rPr>
          <w:rFonts w:asciiTheme="minorHAnsi" w:eastAsia="Arial" w:hAnsiTheme="minorHAnsi" w:cstheme="minorHAnsi"/>
        </w:rPr>
      </w:pPr>
    </w:p>
    <w:p w14:paraId="1EEC3C11" w14:textId="111E038A" w:rsidR="00AC2E12" w:rsidRPr="00F36180" w:rsidRDefault="007A6447" w:rsidP="00DB282B">
      <w:pPr>
        <w:spacing w:after="0" w:line="240" w:lineRule="auto"/>
        <w:contextualSpacing/>
        <w:jc w:val="both"/>
        <w:rPr>
          <w:rFonts w:asciiTheme="minorHAnsi" w:hAnsiTheme="minorHAnsi" w:cstheme="minorHAnsi"/>
          <w:b/>
          <w:bCs/>
        </w:rPr>
      </w:pPr>
      <w:r w:rsidRPr="00F36180">
        <w:rPr>
          <w:rFonts w:asciiTheme="minorHAnsi" w:hAnsiTheme="minorHAnsi" w:cstheme="minorHAnsi"/>
          <w:b/>
          <w:bCs/>
        </w:rPr>
        <w:t>Program 1006 IZGRADNJA OBJEKATA I UREĐAJA KOMUNALNE INFRASTRUKTURE (</w:t>
      </w:r>
      <w:r w:rsidR="00237D84">
        <w:rPr>
          <w:rFonts w:asciiTheme="minorHAnsi" w:hAnsiTheme="minorHAnsi" w:cstheme="minorHAnsi"/>
          <w:b/>
          <w:bCs/>
        </w:rPr>
        <w:t>smanjenje</w:t>
      </w:r>
      <w:r w:rsidRPr="00F36180">
        <w:rPr>
          <w:rFonts w:asciiTheme="minorHAnsi" w:hAnsiTheme="minorHAnsi" w:cstheme="minorHAnsi"/>
          <w:b/>
          <w:bCs/>
        </w:rPr>
        <w:t xml:space="preserve"> za </w:t>
      </w:r>
      <w:r w:rsidR="00237D84">
        <w:rPr>
          <w:rFonts w:asciiTheme="minorHAnsi" w:hAnsiTheme="minorHAnsi" w:cstheme="minorHAnsi"/>
          <w:b/>
          <w:bCs/>
        </w:rPr>
        <w:t>3.408.131,77</w:t>
      </w:r>
      <w:r w:rsidRPr="00F36180">
        <w:rPr>
          <w:rFonts w:asciiTheme="minorHAnsi" w:hAnsiTheme="minorHAnsi" w:cstheme="minorHAnsi"/>
          <w:b/>
          <w:bCs/>
        </w:rPr>
        <w:t xml:space="preserve">; program iznosi </w:t>
      </w:r>
      <w:r w:rsidR="00237D84">
        <w:rPr>
          <w:rFonts w:asciiTheme="minorHAnsi" w:hAnsiTheme="minorHAnsi" w:cstheme="minorHAnsi"/>
          <w:b/>
          <w:bCs/>
        </w:rPr>
        <w:t>1.855.451,59</w:t>
      </w:r>
      <w:r w:rsidRPr="00F36180">
        <w:rPr>
          <w:rFonts w:asciiTheme="minorHAnsi" w:hAnsiTheme="minorHAnsi" w:cstheme="minorHAnsi"/>
          <w:b/>
          <w:bCs/>
        </w:rPr>
        <w:t xml:space="preserve"> EUR)</w:t>
      </w:r>
    </w:p>
    <w:p w14:paraId="14DB8C5D" w14:textId="3BA55EFF" w:rsidR="00237D84" w:rsidRPr="00DC3401" w:rsidRDefault="00390B2E" w:rsidP="00A923C1">
      <w:pPr>
        <w:pStyle w:val="Odlomakpopisa"/>
        <w:numPr>
          <w:ilvl w:val="0"/>
          <w:numId w:val="17"/>
        </w:numPr>
        <w:spacing w:line="240" w:lineRule="auto"/>
        <w:jc w:val="both"/>
        <w:rPr>
          <w:rFonts w:asciiTheme="minorHAnsi" w:hAnsiTheme="minorHAnsi" w:cstheme="minorHAnsi"/>
          <w:b/>
          <w:bCs/>
        </w:rPr>
      </w:pPr>
      <w:r w:rsidRPr="00DC3401">
        <w:rPr>
          <w:rFonts w:asciiTheme="minorHAnsi" w:hAnsiTheme="minorHAnsi" w:cstheme="minorHAnsi"/>
          <w:b/>
          <w:bCs/>
        </w:rPr>
        <w:t>Izgradnja i asfaltiranje cesta</w:t>
      </w:r>
      <w:r w:rsidR="00DC3401">
        <w:rPr>
          <w:rFonts w:asciiTheme="minorHAnsi" w:hAnsiTheme="minorHAnsi" w:cstheme="minorHAnsi"/>
          <w:b/>
          <w:bCs/>
        </w:rPr>
        <w:t xml:space="preserve"> –99.287,40 eura</w:t>
      </w:r>
      <w:r w:rsidR="00237D84" w:rsidRPr="00DC3401">
        <w:rPr>
          <w:rFonts w:asciiTheme="minorHAnsi" w:hAnsiTheme="minorHAnsi" w:cstheme="minorHAnsi"/>
          <w:b/>
          <w:bCs/>
        </w:rPr>
        <w:t>:</w:t>
      </w:r>
    </w:p>
    <w:p w14:paraId="37B16711" w14:textId="77777777" w:rsidR="00237D84" w:rsidRDefault="00237D84" w:rsidP="00237D84">
      <w:pPr>
        <w:pStyle w:val="Odlomakpopisa"/>
        <w:numPr>
          <w:ilvl w:val="1"/>
          <w:numId w:val="17"/>
        </w:numPr>
        <w:spacing w:line="240" w:lineRule="auto"/>
        <w:jc w:val="both"/>
        <w:rPr>
          <w:rFonts w:asciiTheme="minorHAnsi" w:hAnsiTheme="minorHAnsi" w:cstheme="minorHAnsi"/>
        </w:rPr>
      </w:pPr>
      <w:r w:rsidRPr="00237D84">
        <w:rPr>
          <w:rFonts w:asciiTheme="minorHAnsi" w:hAnsiTheme="minorHAnsi" w:cstheme="minorHAnsi"/>
        </w:rPr>
        <w:t xml:space="preserve">Asfaltiranje ceste </w:t>
      </w:r>
      <w:proofErr w:type="spellStart"/>
      <w:r w:rsidRPr="00237D84">
        <w:rPr>
          <w:rFonts w:asciiTheme="minorHAnsi" w:hAnsiTheme="minorHAnsi" w:cstheme="minorHAnsi"/>
        </w:rPr>
        <w:t>Cipriši</w:t>
      </w:r>
      <w:proofErr w:type="spellEnd"/>
      <w:r w:rsidRPr="00237D84">
        <w:rPr>
          <w:rFonts w:asciiTheme="minorHAnsi" w:hAnsiTheme="minorHAnsi" w:cstheme="minorHAnsi"/>
        </w:rPr>
        <w:t xml:space="preserve"> -4.699,00 eura</w:t>
      </w:r>
    </w:p>
    <w:p w14:paraId="45CAD05E" w14:textId="72C2E7ED" w:rsidR="00237D84" w:rsidRDefault="00237D84" w:rsidP="00237D84">
      <w:pPr>
        <w:pStyle w:val="Odlomakpopisa"/>
        <w:numPr>
          <w:ilvl w:val="1"/>
          <w:numId w:val="17"/>
        </w:numPr>
        <w:spacing w:line="240" w:lineRule="auto"/>
        <w:jc w:val="both"/>
        <w:rPr>
          <w:rFonts w:asciiTheme="minorHAnsi" w:hAnsiTheme="minorHAnsi" w:cstheme="minorHAnsi"/>
        </w:rPr>
      </w:pPr>
      <w:r>
        <w:rPr>
          <w:rFonts w:asciiTheme="minorHAnsi" w:hAnsiTheme="minorHAnsi" w:cstheme="minorHAnsi"/>
        </w:rPr>
        <w:t xml:space="preserve">Asfaltiranje ceste </w:t>
      </w:r>
      <w:proofErr w:type="spellStart"/>
      <w:r>
        <w:rPr>
          <w:rFonts w:asciiTheme="minorHAnsi" w:hAnsiTheme="minorHAnsi" w:cstheme="minorHAnsi"/>
        </w:rPr>
        <w:t>Čukmani</w:t>
      </w:r>
      <w:proofErr w:type="spellEnd"/>
      <w:r>
        <w:rPr>
          <w:rFonts w:asciiTheme="minorHAnsi" w:hAnsiTheme="minorHAnsi" w:cstheme="minorHAnsi"/>
        </w:rPr>
        <w:t xml:space="preserve"> -4.644,00 eura</w:t>
      </w:r>
    </w:p>
    <w:p w14:paraId="071F3784" w14:textId="721B27B3" w:rsidR="00237D84" w:rsidRDefault="00237D84" w:rsidP="00237D84">
      <w:pPr>
        <w:pStyle w:val="Odlomakpopisa"/>
        <w:numPr>
          <w:ilvl w:val="1"/>
          <w:numId w:val="17"/>
        </w:numPr>
        <w:spacing w:line="240" w:lineRule="auto"/>
        <w:jc w:val="both"/>
        <w:rPr>
          <w:rFonts w:asciiTheme="minorHAnsi" w:hAnsiTheme="minorHAnsi" w:cstheme="minorHAnsi"/>
        </w:rPr>
      </w:pPr>
      <w:r>
        <w:rPr>
          <w:rFonts w:asciiTheme="minorHAnsi" w:hAnsiTheme="minorHAnsi" w:cstheme="minorHAnsi"/>
        </w:rPr>
        <w:t xml:space="preserve">Asfaltiranje ceste Zagrebačka </w:t>
      </w:r>
      <w:proofErr w:type="spellStart"/>
      <w:r>
        <w:rPr>
          <w:rFonts w:asciiTheme="minorHAnsi" w:hAnsiTheme="minorHAnsi" w:cstheme="minorHAnsi"/>
        </w:rPr>
        <w:t>Muheki</w:t>
      </w:r>
      <w:proofErr w:type="spellEnd"/>
      <w:r>
        <w:rPr>
          <w:rFonts w:asciiTheme="minorHAnsi" w:hAnsiTheme="minorHAnsi" w:cstheme="minorHAnsi"/>
        </w:rPr>
        <w:t xml:space="preserve"> -3.337,00 eura</w:t>
      </w:r>
    </w:p>
    <w:p w14:paraId="1DE7D003" w14:textId="172011B4" w:rsidR="00237D84" w:rsidRDefault="00237D84" w:rsidP="00237D84">
      <w:pPr>
        <w:pStyle w:val="Odlomakpopisa"/>
        <w:numPr>
          <w:ilvl w:val="1"/>
          <w:numId w:val="17"/>
        </w:numPr>
        <w:spacing w:line="240" w:lineRule="auto"/>
        <w:jc w:val="both"/>
        <w:rPr>
          <w:rFonts w:asciiTheme="minorHAnsi" w:hAnsiTheme="minorHAnsi" w:cstheme="minorHAnsi"/>
        </w:rPr>
      </w:pPr>
      <w:r>
        <w:rPr>
          <w:rFonts w:asciiTheme="minorHAnsi" w:hAnsiTheme="minorHAnsi" w:cstheme="minorHAnsi"/>
        </w:rPr>
        <w:t xml:space="preserve">Asfaltiranje ceste </w:t>
      </w:r>
      <w:proofErr w:type="spellStart"/>
      <w:r>
        <w:rPr>
          <w:rFonts w:asciiTheme="minorHAnsi" w:hAnsiTheme="minorHAnsi" w:cstheme="minorHAnsi"/>
        </w:rPr>
        <w:t>Banovčak</w:t>
      </w:r>
      <w:proofErr w:type="spellEnd"/>
      <w:r>
        <w:rPr>
          <w:rFonts w:asciiTheme="minorHAnsi" w:hAnsiTheme="minorHAnsi" w:cstheme="minorHAnsi"/>
        </w:rPr>
        <w:t xml:space="preserve"> -15.654,00 eura</w:t>
      </w:r>
    </w:p>
    <w:p w14:paraId="622FD06B" w14:textId="0368A47F" w:rsidR="00237D84" w:rsidRDefault="00237D84" w:rsidP="00237D84">
      <w:pPr>
        <w:pStyle w:val="Odlomakpopisa"/>
        <w:numPr>
          <w:ilvl w:val="1"/>
          <w:numId w:val="17"/>
        </w:numPr>
        <w:spacing w:line="240" w:lineRule="auto"/>
        <w:jc w:val="both"/>
        <w:rPr>
          <w:rFonts w:asciiTheme="minorHAnsi" w:hAnsiTheme="minorHAnsi" w:cstheme="minorHAnsi"/>
        </w:rPr>
      </w:pPr>
      <w:r>
        <w:rPr>
          <w:rFonts w:asciiTheme="minorHAnsi" w:hAnsiTheme="minorHAnsi" w:cstheme="minorHAnsi"/>
        </w:rPr>
        <w:t xml:space="preserve">Asfaltiranje ceste </w:t>
      </w:r>
      <w:proofErr w:type="spellStart"/>
      <w:r>
        <w:rPr>
          <w:rFonts w:asciiTheme="minorHAnsi" w:hAnsiTheme="minorHAnsi" w:cstheme="minorHAnsi"/>
        </w:rPr>
        <w:t>Pugari</w:t>
      </w:r>
      <w:proofErr w:type="spellEnd"/>
      <w:r>
        <w:rPr>
          <w:rFonts w:asciiTheme="minorHAnsi" w:hAnsiTheme="minorHAnsi" w:cstheme="minorHAnsi"/>
        </w:rPr>
        <w:t xml:space="preserve"> -23.730,96 eura iz općih prihoda i primitaka i -35.596,44 eura</w:t>
      </w:r>
      <w:r w:rsidR="00DF6416">
        <w:rPr>
          <w:rFonts w:asciiTheme="minorHAnsi" w:hAnsiTheme="minorHAnsi" w:cstheme="minorHAnsi"/>
        </w:rPr>
        <w:t xml:space="preserve"> iz izvora prihoda za posebne namjene</w:t>
      </w:r>
    </w:p>
    <w:p w14:paraId="27220BAF" w14:textId="453E220E" w:rsidR="00237D84" w:rsidRDefault="00237D84" w:rsidP="00237D84">
      <w:pPr>
        <w:pStyle w:val="Odlomakpopisa"/>
        <w:numPr>
          <w:ilvl w:val="1"/>
          <w:numId w:val="17"/>
        </w:numPr>
        <w:spacing w:line="240" w:lineRule="auto"/>
        <w:jc w:val="both"/>
        <w:rPr>
          <w:rFonts w:asciiTheme="minorHAnsi" w:hAnsiTheme="minorHAnsi" w:cstheme="minorHAnsi"/>
        </w:rPr>
      </w:pPr>
      <w:r>
        <w:rPr>
          <w:rFonts w:asciiTheme="minorHAnsi" w:hAnsiTheme="minorHAnsi" w:cstheme="minorHAnsi"/>
        </w:rPr>
        <w:t xml:space="preserve">Asfaltiranje ceste </w:t>
      </w:r>
      <w:proofErr w:type="spellStart"/>
      <w:r>
        <w:rPr>
          <w:rFonts w:asciiTheme="minorHAnsi" w:hAnsiTheme="minorHAnsi" w:cstheme="minorHAnsi"/>
        </w:rPr>
        <w:t>Vinkovići</w:t>
      </w:r>
      <w:proofErr w:type="spellEnd"/>
      <w:r>
        <w:rPr>
          <w:rFonts w:asciiTheme="minorHAnsi" w:hAnsiTheme="minorHAnsi" w:cstheme="minorHAnsi"/>
        </w:rPr>
        <w:t xml:space="preserve"> -2.026,00 eura</w:t>
      </w:r>
    </w:p>
    <w:p w14:paraId="42CEAD5F" w14:textId="75F4C857" w:rsidR="00237D84" w:rsidRDefault="00237D84" w:rsidP="00237D84">
      <w:pPr>
        <w:pStyle w:val="Odlomakpopisa"/>
        <w:numPr>
          <w:ilvl w:val="1"/>
          <w:numId w:val="17"/>
        </w:numPr>
        <w:spacing w:line="240" w:lineRule="auto"/>
        <w:jc w:val="both"/>
        <w:rPr>
          <w:rFonts w:asciiTheme="minorHAnsi" w:hAnsiTheme="minorHAnsi" w:cstheme="minorHAnsi"/>
        </w:rPr>
      </w:pPr>
      <w:r>
        <w:rPr>
          <w:rFonts w:asciiTheme="minorHAnsi" w:hAnsiTheme="minorHAnsi" w:cstheme="minorHAnsi"/>
        </w:rPr>
        <w:t xml:space="preserve">Asfaltiranje ceste </w:t>
      </w:r>
      <w:proofErr w:type="spellStart"/>
      <w:r>
        <w:rPr>
          <w:rFonts w:asciiTheme="minorHAnsi" w:hAnsiTheme="minorHAnsi" w:cstheme="minorHAnsi"/>
        </w:rPr>
        <w:t>Vukesi</w:t>
      </w:r>
      <w:proofErr w:type="spellEnd"/>
      <w:r>
        <w:rPr>
          <w:rFonts w:asciiTheme="minorHAnsi" w:hAnsiTheme="minorHAnsi" w:cstheme="minorHAnsi"/>
        </w:rPr>
        <w:t xml:space="preserve">, </w:t>
      </w:r>
      <w:proofErr w:type="spellStart"/>
      <w:r>
        <w:rPr>
          <w:rFonts w:asciiTheme="minorHAnsi" w:hAnsiTheme="minorHAnsi" w:cstheme="minorHAnsi"/>
        </w:rPr>
        <w:t>Rogari</w:t>
      </w:r>
      <w:proofErr w:type="spellEnd"/>
      <w:r>
        <w:rPr>
          <w:rFonts w:asciiTheme="minorHAnsi" w:hAnsiTheme="minorHAnsi" w:cstheme="minorHAnsi"/>
        </w:rPr>
        <w:t xml:space="preserve"> -11.158,00 eura iz izvora općih prihoda i primitaka te -1.430,00 </w:t>
      </w:r>
      <w:r w:rsidR="00DF6416">
        <w:rPr>
          <w:rFonts w:asciiTheme="minorHAnsi" w:hAnsiTheme="minorHAnsi" w:cstheme="minorHAnsi"/>
        </w:rPr>
        <w:t>eura</w:t>
      </w:r>
      <w:r>
        <w:rPr>
          <w:rFonts w:asciiTheme="minorHAnsi" w:hAnsiTheme="minorHAnsi" w:cstheme="minorHAnsi"/>
        </w:rPr>
        <w:t xml:space="preserve"> iz izvora prihoda za posebne namjene</w:t>
      </w:r>
    </w:p>
    <w:p w14:paraId="7A96923C" w14:textId="2B2C3784" w:rsidR="00DC3401" w:rsidRDefault="00237D84" w:rsidP="00DC3401">
      <w:pPr>
        <w:pStyle w:val="Odlomakpopisa"/>
        <w:numPr>
          <w:ilvl w:val="1"/>
          <w:numId w:val="17"/>
        </w:numPr>
        <w:spacing w:line="240" w:lineRule="auto"/>
        <w:jc w:val="both"/>
        <w:rPr>
          <w:rFonts w:asciiTheme="minorHAnsi" w:hAnsiTheme="minorHAnsi" w:cstheme="minorHAnsi"/>
        </w:rPr>
      </w:pPr>
      <w:r>
        <w:rPr>
          <w:rFonts w:asciiTheme="minorHAnsi" w:hAnsiTheme="minorHAnsi" w:cstheme="minorHAnsi"/>
        </w:rPr>
        <w:t>Projektna dokumentacija za NC +2.988,00 eura</w:t>
      </w:r>
    </w:p>
    <w:p w14:paraId="6085F1B1" w14:textId="71FD8AAD" w:rsidR="00DC3401" w:rsidRPr="00DC3401" w:rsidRDefault="00DC3401" w:rsidP="00DC3401">
      <w:pPr>
        <w:pStyle w:val="Odlomakpopisa"/>
        <w:spacing w:line="240" w:lineRule="auto"/>
        <w:ind w:left="1788"/>
        <w:jc w:val="both"/>
        <w:rPr>
          <w:rFonts w:asciiTheme="minorHAnsi" w:hAnsiTheme="minorHAnsi" w:cstheme="minorHAnsi"/>
        </w:rPr>
      </w:pPr>
      <w:r>
        <w:rPr>
          <w:rFonts w:asciiTheme="minorHAnsi" w:hAnsiTheme="minorHAnsi" w:cstheme="minorHAnsi"/>
        </w:rPr>
        <w:t xml:space="preserve">Usklađenje cesta po realizaciji a od ceste </w:t>
      </w:r>
      <w:proofErr w:type="spellStart"/>
      <w:r>
        <w:rPr>
          <w:rFonts w:asciiTheme="minorHAnsi" w:hAnsiTheme="minorHAnsi" w:cstheme="minorHAnsi"/>
        </w:rPr>
        <w:t>Pugari</w:t>
      </w:r>
      <w:proofErr w:type="spellEnd"/>
      <w:r>
        <w:rPr>
          <w:rFonts w:asciiTheme="minorHAnsi" w:hAnsiTheme="minorHAnsi" w:cstheme="minorHAnsi"/>
        </w:rPr>
        <w:t xml:space="preserve"> se odustalo.</w:t>
      </w:r>
    </w:p>
    <w:p w14:paraId="0AF21A15" w14:textId="594FA628" w:rsidR="00DC3401" w:rsidRDefault="00DC3401" w:rsidP="00DB5415">
      <w:pPr>
        <w:pStyle w:val="Odlomakpopisa"/>
        <w:numPr>
          <w:ilvl w:val="0"/>
          <w:numId w:val="17"/>
        </w:numPr>
        <w:spacing w:line="240" w:lineRule="auto"/>
        <w:jc w:val="both"/>
        <w:rPr>
          <w:rFonts w:asciiTheme="minorHAnsi" w:hAnsiTheme="minorHAnsi" w:cstheme="minorHAnsi"/>
        </w:rPr>
      </w:pPr>
      <w:r w:rsidRPr="00DC3401">
        <w:rPr>
          <w:rFonts w:asciiTheme="minorHAnsi" w:hAnsiTheme="minorHAnsi" w:cstheme="minorHAnsi"/>
          <w:b/>
          <w:bCs/>
        </w:rPr>
        <w:t>Izgradnja objekata i uređaja odvodnje</w:t>
      </w:r>
      <w:r>
        <w:rPr>
          <w:rFonts w:asciiTheme="minorHAnsi" w:hAnsiTheme="minorHAnsi" w:cstheme="minorHAnsi"/>
        </w:rPr>
        <w:t xml:space="preserve"> -1.991,00 eura za izgradnju kanalizacije jer se neće realizirati</w:t>
      </w:r>
    </w:p>
    <w:p w14:paraId="06AA3EB3" w14:textId="7AF26A07" w:rsidR="00DC3401" w:rsidRDefault="00DC3401" w:rsidP="00DC3401">
      <w:pPr>
        <w:pStyle w:val="Odlomakpopisa"/>
        <w:numPr>
          <w:ilvl w:val="0"/>
          <w:numId w:val="17"/>
        </w:numPr>
        <w:spacing w:line="240" w:lineRule="auto"/>
        <w:jc w:val="both"/>
        <w:rPr>
          <w:rFonts w:asciiTheme="minorHAnsi" w:hAnsiTheme="minorHAnsi" w:cstheme="minorHAnsi"/>
        </w:rPr>
      </w:pPr>
      <w:r>
        <w:rPr>
          <w:rFonts w:asciiTheme="minorHAnsi" w:hAnsiTheme="minorHAnsi" w:cstheme="minorHAnsi"/>
          <w:b/>
          <w:bCs/>
        </w:rPr>
        <w:t xml:space="preserve">Izgradnja javne rasvjete </w:t>
      </w:r>
      <w:r w:rsidRPr="00DC3401">
        <w:rPr>
          <w:rFonts w:asciiTheme="minorHAnsi" w:hAnsiTheme="minorHAnsi" w:cstheme="minorHAnsi"/>
        </w:rPr>
        <w:t>-</w:t>
      </w:r>
      <w:r>
        <w:rPr>
          <w:rFonts w:asciiTheme="minorHAnsi" w:hAnsiTheme="minorHAnsi" w:cstheme="minorHAnsi"/>
        </w:rPr>
        <w:t xml:space="preserve">34.154,00 eura </w:t>
      </w:r>
    </w:p>
    <w:p w14:paraId="1F8AA983" w14:textId="4B8B37FA" w:rsidR="00DC3401" w:rsidRPr="00DC3401" w:rsidRDefault="00DC3401" w:rsidP="00DC3401">
      <w:pPr>
        <w:pStyle w:val="Odlomakpopisa"/>
        <w:numPr>
          <w:ilvl w:val="1"/>
          <w:numId w:val="17"/>
        </w:numPr>
        <w:spacing w:line="240" w:lineRule="auto"/>
        <w:jc w:val="both"/>
        <w:rPr>
          <w:rFonts w:asciiTheme="minorHAnsi" w:hAnsiTheme="minorHAnsi" w:cstheme="minorHAnsi"/>
        </w:rPr>
      </w:pPr>
      <w:r w:rsidRPr="00DC3401">
        <w:rPr>
          <w:rFonts w:asciiTheme="minorHAnsi" w:hAnsiTheme="minorHAnsi" w:cstheme="minorHAnsi"/>
        </w:rPr>
        <w:t>Zamjena stare rasvjete novim LED svjetiljkama se neće realizirati -3.725,00 eura</w:t>
      </w:r>
    </w:p>
    <w:p w14:paraId="144AAEAD" w14:textId="756DE140" w:rsidR="00DC3401" w:rsidRPr="00DC3401" w:rsidRDefault="00DC3401" w:rsidP="00DC3401">
      <w:pPr>
        <w:pStyle w:val="Odlomakpopisa"/>
        <w:numPr>
          <w:ilvl w:val="1"/>
          <w:numId w:val="17"/>
        </w:numPr>
        <w:spacing w:line="240" w:lineRule="auto"/>
        <w:jc w:val="both"/>
        <w:rPr>
          <w:rFonts w:asciiTheme="minorHAnsi" w:hAnsiTheme="minorHAnsi" w:cstheme="minorHAnsi"/>
        </w:rPr>
      </w:pPr>
      <w:r w:rsidRPr="00DC3401">
        <w:rPr>
          <w:rFonts w:asciiTheme="minorHAnsi" w:hAnsiTheme="minorHAnsi" w:cstheme="minorHAnsi"/>
        </w:rPr>
        <w:t>Ostala javna rasvjeta umanjenje za 11.195,00 eura po realizaciji</w:t>
      </w:r>
    </w:p>
    <w:p w14:paraId="7C484D18" w14:textId="236342D4" w:rsidR="00DC3401" w:rsidRPr="00DC3401" w:rsidRDefault="00DC3401" w:rsidP="00DC3401">
      <w:pPr>
        <w:pStyle w:val="Odlomakpopisa"/>
        <w:numPr>
          <w:ilvl w:val="1"/>
          <w:numId w:val="17"/>
        </w:numPr>
        <w:spacing w:line="240" w:lineRule="auto"/>
        <w:jc w:val="both"/>
        <w:rPr>
          <w:rFonts w:asciiTheme="minorHAnsi" w:hAnsiTheme="minorHAnsi" w:cstheme="minorHAnsi"/>
        </w:rPr>
      </w:pPr>
      <w:r w:rsidRPr="00DC3401">
        <w:rPr>
          <w:rFonts w:asciiTheme="minorHAnsi" w:hAnsiTheme="minorHAnsi" w:cstheme="minorHAnsi"/>
        </w:rPr>
        <w:t>Javna rasvjeta kod DV -9.234,00 po realizaciji</w:t>
      </w:r>
    </w:p>
    <w:p w14:paraId="64556B35" w14:textId="0976E289" w:rsidR="00DC3401" w:rsidRPr="00DC3401" w:rsidRDefault="00DC3401" w:rsidP="00DC3401">
      <w:pPr>
        <w:pStyle w:val="Odlomakpopisa"/>
        <w:numPr>
          <w:ilvl w:val="1"/>
          <w:numId w:val="17"/>
        </w:numPr>
        <w:spacing w:line="240" w:lineRule="auto"/>
        <w:jc w:val="both"/>
        <w:rPr>
          <w:rFonts w:asciiTheme="minorHAnsi" w:hAnsiTheme="minorHAnsi" w:cstheme="minorHAnsi"/>
        </w:rPr>
      </w:pPr>
      <w:r w:rsidRPr="00DC3401">
        <w:rPr>
          <w:rFonts w:asciiTheme="minorHAnsi" w:hAnsiTheme="minorHAnsi" w:cstheme="minorHAnsi"/>
        </w:rPr>
        <w:t>Javna rasvjeta Ulica kralja Tomislava -10.000,00 eura neće se realizirati</w:t>
      </w:r>
    </w:p>
    <w:p w14:paraId="34A90C82" w14:textId="758F6EB7" w:rsidR="0059339B" w:rsidRDefault="009264A1" w:rsidP="00DB5415">
      <w:pPr>
        <w:pStyle w:val="Odlomakpopisa"/>
        <w:numPr>
          <w:ilvl w:val="0"/>
          <w:numId w:val="17"/>
        </w:numPr>
        <w:spacing w:line="240" w:lineRule="auto"/>
        <w:jc w:val="both"/>
        <w:rPr>
          <w:rFonts w:asciiTheme="minorHAnsi" w:hAnsiTheme="minorHAnsi" w:cstheme="minorHAnsi"/>
        </w:rPr>
      </w:pPr>
      <w:r w:rsidRPr="00237D84">
        <w:rPr>
          <w:rFonts w:asciiTheme="minorHAnsi" w:hAnsiTheme="minorHAnsi" w:cstheme="minorHAnsi"/>
          <w:b/>
          <w:bCs/>
        </w:rPr>
        <w:t xml:space="preserve">Izgradnja nogostupa: </w:t>
      </w:r>
      <w:r w:rsidR="00DC3401">
        <w:rPr>
          <w:rFonts w:asciiTheme="minorHAnsi" w:hAnsiTheme="minorHAnsi" w:cstheme="minorHAnsi"/>
        </w:rPr>
        <w:t>-125,00 eura za projektnu dokumentaciju</w:t>
      </w:r>
    </w:p>
    <w:p w14:paraId="387E95B1" w14:textId="1396FF29" w:rsidR="00DC3401" w:rsidRDefault="00DC3401" w:rsidP="00DB5415">
      <w:pPr>
        <w:pStyle w:val="Odlomakpopisa"/>
        <w:numPr>
          <w:ilvl w:val="0"/>
          <w:numId w:val="17"/>
        </w:numPr>
        <w:spacing w:line="240" w:lineRule="auto"/>
        <w:jc w:val="both"/>
        <w:rPr>
          <w:rFonts w:asciiTheme="minorHAnsi" w:hAnsiTheme="minorHAnsi" w:cstheme="minorHAnsi"/>
        </w:rPr>
      </w:pPr>
      <w:r>
        <w:rPr>
          <w:rFonts w:asciiTheme="minorHAnsi" w:hAnsiTheme="minorHAnsi" w:cstheme="minorHAnsi"/>
          <w:b/>
          <w:bCs/>
        </w:rPr>
        <w:t>Investicije D ZONA -</w:t>
      </w:r>
      <w:r>
        <w:rPr>
          <w:rFonts w:asciiTheme="minorHAnsi" w:hAnsiTheme="minorHAnsi" w:cstheme="minorHAnsi"/>
        </w:rPr>
        <w:t>41.251,18 eura odgađa se za iduće razdoblje</w:t>
      </w:r>
    </w:p>
    <w:p w14:paraId="47B73684" w14:textId="5D128D76" w:rsidR="00DC3401" w:rsidRDefault="00DC3401" w:rsidP="00DC3401">
      <w:pPr>
        <w:pStyle w:val="Odlomakpopisa"/>
        <w:numPr>
          <w:ilvl w:val="0"/>
          <w:numId w:val="17"/>
        </w:numPr>
        <w:spacing w:line="240" w:lineRule="auto"/>
        <w:jc w:val="both"/>
        <w:rPr>
          <w:rFonts w:asciiTheme="minorHAnsi" w:hAnsiTheme="minorHAnsi" w:cstheme="minorHAnsi"/>
        </w:rPr>
      </w:pPr>
      <w:r>
        <w:rPr>
          <w:rFonts w:asciiTheme="minorHAnsi" w:hAnsiTheme="minorHAnsi" w:cstheme="minorHAnsi"/>
          <w:b/>
          <w:bCs/>
        </w:rPr>
        <w:t>Poduzetnička zona MB1:</w:t>
      </w:r>
      <w:r>
        <w:rPr>
          <w:rFonts w:asciiTheme="minorHAnsi" w:hAnsiTheme="minorHAnsi" w:cstheme="minorHAnsi"/>
        </w:rPr>
        <w:t xml:space="preserve"> -500.000,00 eura za rekonstrukciju </w:t>
      </w:r>
      <w:proofErr w:type="spellStart"/>
      <w:r>
        <w:rPr>
          <w:rFonts w:asciiTheme="minorHAnsi" w:hAnsiTheme="minorHAnsi" w:cstheme="minorHAnsi"/>
        </w:rPr>
        <w:t>Tehnomehanike</w:t>
      </w:r>
      <w:proofErr w:type="spellEnd"/>
      <w:r>
        <w:rPr>
          <w:rFonts w:asciiTheme="minorHAnsi" w:hAnsiTheme="minorHAnsi" w:cstheme="minorHAnsi"/>
        </w:rPr>
        <w:t xml:space="preserve"> koja se odlaže za iduće razdoblje</w:t>
      </w:r>
    </w:p>
    <w:p w14:paraId="62369782" w14:textId="5A99EAB7" w:rsidR="001B4780" w:rsidRDefault="001B4780" w:rsidP="001B4780">
      <w:pPr>
        <w:pStyle w:val="Odlomakpopisa"/>
        <w:numPr>
          <w:ilvl w:val="0"/>
          <w:numId w:val="17"/>
        </w:numPr>
        <w:spacing w:line="240" w:lineRule="auto"/>
        <w:jc w:val="both"/>
        <w:rPr>
          <w:rFonts w:asciiTheme="minorHAnsi" w:hAnsiTheme="minorHAnsi" w:cstheme="minorHAnsi"/>
        </w:rPr>
      </w:pPr>
      <w:r>
        <w:rPr>
          <w:rFonts w:asciiTheme="minorHAnsi" w:hAnsiTheme="minorHAnsi" w:cstheme="minorHAnsi"/>
          <w:b/>
          <w:bCs/>
        </w:rPr>
        <w:t>Spomen obilježje Hrvatskim braniteljima -</w:t>
      </w:r>
      <w:r>
        <w:rPr>
          <w:rFonts w:asciiTheme="minorHAnsi" w:hAnsiTheme="minorHAnsi" w:cstheme="minorHAnsi"/>
        </w:rPr>
        <w:t xml:space="preserve">81.000,00 eura </w:t>
      </w:r>
    </w:p>
    <w:p w14:paraId="4D156AD5" w14:textId="262E33E4" w:rsidR="001B4780" w:rsidRDefault="001B4780" w:rsidP="001B4780">
      <w:pPr>
        <w:pStyle w:val="Odlomakpopisa"/>
        <w:numPr>
          <w:ilvl w:val="1"/>
          <w:numId w:val="17"/>
        </w:numPr>
        <w:spacing w:line="240" w:lineRule="auto"/>
        <w:jc w:val="both"/>
        <w:rPr>
          <w:rFonts w:asciiTheme="minorHAnsi" w:hAnsiTheme="minorHAnsi" w:cstheme="minorHAnsi"/>
        </w:rPr>
      </w:pPr>
      <w:r>
        <w:rPr>
          <w:rFonts w:asciiTheme="minorHAnsi" w:hAnsiTheme="minorHAnsi" w:cstheme="minorHAnsi"/>
          <w:b/>
          <w:bCs/>
        </w:rPr>
        <w:t>Idejno rješenje -</w:t>
      </w:r>
      <w:r>
        <w:rPr>
          <w:rFonts w:asciiTheme="minorHAnsi" w:hAnsiTheme="minorHAnsi" w:cstheme="minorHAnsi"/>
        </w:rPr>
        <w:t>20.000,00 eura ostaje 15.000,00 eura</w:t>
      </w:r>
    </w:p>
    <w:p w14:paraId="140B86FC" w14:textId="01D416B2" w:rsidR="001B4780" w:rsidRDefault="001B4780" w:rsidP="001B4780">
      <w:pPr>
        <w:pStyle w:val="Odlomakpopisa"/>
        <w:numPr>
          <w:ilvl w:val="1"/>
          <w:numId w:val="17"/>
        </w:numPr>
        <w:spacing w:line="240" w:lineRule="auto"/>
        <w:jc w:val="both"/>
        <w:rPr>
          <w:rFonts w:asciiTheme="minorHAnsi" w:hAnsiTheme="minorHAnsi" w:cstheme="minorHAnsi"/>
        </w:rPr>
      </w:pPr>
      <w:r>
        <w:rPr>
          <w:rFonts w:asciiTheme="minorHAnsi" w:hAnsiTheme="minorHAnsi" w:cstheme="minorHAnsi"/>
          <w:b/>
          <w:bCs/>
        </w:rPr>
        <w:t>Nadzor -</w:t>
      </w:r>
      <w:r>
        <w:rPr>
          <w:rFonts w:asciiTheme="minorHAnsi" w:hAnsiTheme="minorHAnsi" w:cstheme="minorHAnsi"/>
        </w:rPr>
        <w:t>1.000,00 eura</w:t>
      </w:r>
    </w:p>
    <w:p w14:paraId="407724D4" w14:textId="22D47E28" w:rsidR="001B4780" w:rsidRPr="001B4780" w:rsidRDefault="001B4780" w:rsidP="001B4780">
      <w:pPr>
        <w:pStyle w:val="Odlomakpopisa"/>
        <w:numPr>
          <w:ilvl w:val="1"/>
          <w:numId w:val="17"/>
        </w:numPr>
        <w:spacing w:line="240" w:lineRule="auto"/>
        <w:jc w:val="both"/>
        <w:rPr>
          <w:rFonts w:asciiTheme="minorHAnsi" w:hAnsiTheme="minorHAnsi" w:cstheme="minorHAnsi"/>
        </w:rPr>
      </w:pPr>
      <w:r>
        <w:rPr>
          <w:rFonts w:asciiTheme="minorHAnsi" w:hAnsiTheme="minorHAnsi" w:cstheme="minorHAnsi"/>
          <w:b/>
          <w:bCs/>
        </w:rPr>
        <w:t>Izgradnja -</w:t>
      </w:r>
      <w:r>
        <w:rPr>
          <w:rFonts w:asciiTheme="minorHAnsi" w:hAnsiTheme="minorHAnsi" w:cstheme="minorHAnsi"/>
        </w:rPr>
        <w:t>60.000,00 eura</w:t>
      </w:r>
    </w:p>
    <w:p w14:paraId="614E046E" w14:textId="3298073F" w:rsidR="0067629C" w:rsidRDefault="0067629C" w:rsidP="00DB5415">
      <w:pPr>
        <w:pStyle w:val="Odlomakpopisa"/>
        <w:numPr>
          <w:ilvl w:val="0"/>
          <w:numId w:val="17"/>
        </w:numPr>
        <w:spacing w:line="240" w:lineRule="auto"/>
        <w:jc w:val="both"/>
        <w:rPr>
          <w:rFonts w:asciiTheme="minorHAnsi" w:hAnsiTheme="minorHAnsi" w:cstheme="minorHAnsi"/>
        </w:rPr>
      </w:pPr>
      <w:r>
        <w:rPr>
          <w:rFonts w:asciiTheme="minorHAnsi" w:hAnsiTheme="minorHAnsi" w:cstheme="minorHAnsi"/>
          <w:b/>
          <w:bCs/>
        </w:rPr>
        <w:t xml:space="preserve">Sportsko-rekreacijski centar: </w:t>
      </w:r>
      <w:r w:rsidR="001B4780">
        <w:rPr>
          <w:rFonts w:asciiTheme="minorHAnsi" w:hAnsiTheme="minorHAnsi" w:cstheme="minorHAnsi"/>
          <w:b/>
          <w:bCs/>
        </w:rPr>
        <w:t>-172.243,00</w:t>
      </w:r>
      <w:r w:rsidR="00E86757">
        <w:rPr>
          <w:rFonts w:asciiTheme="minorHAnsi" w:hAnsiTheme="minorHAnsi" w:cstheme="minorHAnsi"/>
          <w:b/>
          <w:bCs/>
        </w:rPr>
        <w:t xml:space="preserve"> eura</w:t>
      </w:r>
      <w:r>
        <w:rPr>
          <w:rFonts w:asciiTheme="minorHAnsi" w:hAnsiTheme="minorHAnsi" w:cstheme="minorHAnsi"/>
          <w:b/>
          <w:bCs/>
        </w:rPr>
        <w:t xml:space="preserve"> </w:t>
      </w:r>
      <w:r w:rsidR="00B86218">
        <w:rPr>
          <w:rFonts w:asciiTheme="minorHAnsi" w:hAnsiTheme="minorHAnsi" w:cstheme="minorHAnsi"/>
        </w:rPr>
        <w:t>(projektna dokumentacija</w:t>
      </w:r>
      <w:r w:rsidR="001B4780">
        <w:rPr>
          <w:rFonts w:asciiTheme="minorHAnsi" w:hAnsiTheme="minorHAnsi" w:cstheme="minorHAnsi"/>
        </w:rPr>
        <w:t xml:space="preserve"> ostaje u iznosu 9.750,00 eura</w:t>
      </w:r>
      <w:r w:rsidR="00B86218">
        <w:rPr>
          <w:rFonts w:asciiTheme="minorHAnsi" w:hAnsiTheme="minorHAnsi" w:cstheme="minorHAnsi"/>
        </w:rPr>
        <w:t>)</w:t>
      </w:r>
    </w:p>
    <w:p w14:paraId="04FD2013" w14:textId="015DAFC4" w:rsidR="001B4780" w:rsidRPr="001B4780" w:rsidRDefault="001B4780" w:rsidP="00DB5415">
      <w:pPr>
        <w:pStyle w:val="Odlomakpopisa"/>
        <w:numPr>
          <w:ilvl w:val="0"/>
          <w:numId w:val="17"/>
        </w:numPr>
        <w:spacing w:line="240" w:lineRule="auto"/>
        <w:jc w:val="both"/>
        <w:rPr>
          <w:rFonts w:asciiTheme="minorHAnsi" w:hAnsiTheme="minorHAnsi" w:cstheme="minorHAnsi"/>
        </w:rPr>
      </w:pPr>
      <w:r>
        <w:rPr>
          <w:rFonts w:asciiTheme="minorHAnsi" w:hAnsiTheme="minorHAnsi" w:cstheme="minorHAnsi"/>
          <w:b/>
          <w:bCs/>
        </w:rPr>
        <w:t>Dogradnja i opremanje DV Pušlek -268.673,00</w:t>
      </w:r>
      <w:r w:rsidR="00E86757">
        <w:rPr>
          <w:rFonts w:asciiTheme="minorHAnsi" w:hAnsiTheme="minorHAnsi" w:cstheme="minorHAnsi"/>
          <w:b/>
          <w:bCs/>
        </w:rPr>
        <w:t xml:space="preserve"> eura</w:t>
      </w:r>
      <w:r>
        <w:rPr>
          <w:rFonts w:asciiTheme="minorHAnsi" w:hAnsiTheme="minorHAnsi" w:cstheme="minorHAnsi"/>
          <w:b/>
          <w:bCs/>
        </w:rPr>
        <w:t xml:space="preserve"> prema realizaciji</w:t>
      </w:r>
    </w:p>
    <w:p w14:paraId="72B32061" w14:textId="41AD3187" w:rsidR="001B4780" w:rsidRPr="00E86757" w:rsidRDefault="001B4780" w:rsidP="001B4780">
      <w:pPr>
        <w:pStyle w:val="Odlomakpopisa"/>
        <w:numPr>
          <w:ilvl w:val="1"/>
          <w:numId w:val="17"/>
        </w:numPr>
        <w:spacing w:line="240" w:lineRule="auto"/>
        <w:jc w:val="both"/>
        <w:rPr>
          <w:rFonts w:asciiTheme="minorHAnsi" w:hAnsiTheme="minorHAnsi" w:cstheme="minorHAnsi"/>
        </w:rPr>
      </w:pPr>
      <w:r>
        <w:rPr>
          <w:rFonts w:asciiTheme="minorHAnsi" w:hAnsiTheme="minorHAnsi" w:cstheme="minorHAnsi"/>
          <w:b/>
          <w:bCs/>
        </w:rPr>
        <w:t>-</w:t>
      </w:r>
      <w:r w:rsidRPr="00E86757">
        <w:rPr>
          <w:rFonts w:asciiTheme="minorHAnsi" w:hAnsiTheme="minorHAnsi" w:cstheme="minorHAnsi"/>
        </w:rPr>
        <w:t>6.388,00 konzultanti</w:t>
      </w:r>
    </w:p>
    <w:p w14:paraId="5E13D899" w14:textId="1B51DC12" w:rsidR="001B4780" w:rsidRPr="00E86757" w:rsidRDefault="001B4780" w:rsidP="001B4780">
      <w:pPr>
        <w:pStyle w:val="Odlomakpopisa"/>
        <w:numPr>
          <w:ilvl w:val="1"/>
          <w:numId w:val="17"/>
        </w:numPr>
        <w:spacing w:line="240" w:lineRule="auto"/>
        <w:jc w:val="both"/>
        <w:rPr>
          <w:rFonts w:asciiTheme="minorHAnsi" w:hAnsiTheme="minorHAnsi" w:cstheme="minorHAnsi"/>
        </w:rPr>
      </w:pPr>
      <w:r w:rsidRPr="00E86757">
        <w:rPr>
          <w:rFonts w:asciiTheme="minorHAnsi" w:hAnsiTheme="minorHAnsi" w:cstheme="minorHAnsi"/>
        </w:rPr>
        <w:t xml:space="preserve">-1.375,00 projektiranje </w:t>
      </w:r>
    </w:p>
    <w:p w14:paraId="40DFA517" w14:textId="0CD7EE35" w:rsidR="001B4780" w:rsidRPr="00E86757" w:rsidRDefault="001B4780" w:rsidP="001B4780">
      <w:pPr>
        <w:pStyle w:val="Odlomakpopisa"/>
        <w:numPr>
          <w:ilvl w:val="1"/>
          <w:numId w:val="17"/>
        </w:numPr>
        <w:spacing w:line="240" w:lineRule="auto"/>
        <w:jc w:val="both"/>
        <w:rPr>
          <w:rFonts w:asciiTheme="minorHAnsi" w:hAnsiTheme="minorHAnsi" w:cstheme="minorHAnsi"/>
        </w:rPr>
      </w:pPr>
      <w:r w:rsidRPr="00E86757">
        <w:rPr>
          <w:rFonts w:asciiTheme="minorHAnsi" w:hAnsiTheme="minorHAnsi" w:cstheme="minorHAnsi"/>
        </w:rPr>
        <w:t xml:space="preserve">-42.438,00 dogradnja iz izvora EU i iz izvora namjenski primici -193.272,00 eura </w:t>
      </w:r>
    </w:p>
    <w:p w14:paraId="6A5487AF" w14:textId="314BA40A" w:rsidR="001B4780" w:rsidRPr="00E86757" w:rsidRDefault="001B4780" w:rsidP="001B4780">
      <w:pPr>
        <w:pStyle w:val="Odlomakpopisa"/>
        <w:numPr>
          <w:ilvl w:val="1"/>
          <w:numId w:val="17"/>
        </w:numPr>
        <w:spacing w:line="240" w:lineRule="auto"/>
        <w:jc w:val="both"/>
        <w:rPr>
          <w:rFonts w:asciiTheme="minorHAnsi" w:hAnsiTheme="minorHAnsi" w:cstheme="minorHAnsi"/>
        </w:rPr>
      </w:pPr>
      <w:r w:rsidRPr="00E86757">
        <w:rPr>
          <w:rFonts w:asciiTheme="minorHAnsi" w:hAnsiTheme="minorHAnsi" w:cstheme="minorHAnsi"/>
        </w:rPr>
        <w:t>-25.200,00 za opremanje</w:t>
      </w:r>
    </w:p>
    <w:p w14:paraId="0C7ECB99" w14:textId="6E415F42" w:rsidR="00F64B37" w:rsidRDefault="00F64B37" w:rsidP="00DB5415">
      <w:pPr>
        <w:pStyle w:val="Odlomakpopisa"/>
        <w:numPr>
          <w:ilvl w:val="0"/>
          <w:numId w:val="17"/>
        </w:numPr>
        <w:spacing w:line="240" w:lineRule="auto"/>
        <w:jc w:val="both"/>
        <w:rPr>
          <w:rFonts w:asciiTheme="minorHAnsi" w:hAnsiTheme="minorHAnsi" w:cstheme="minorHAnsi"/>
        </w:rPr>
      </w:pPr>
      <w:r w:rsidRPr="00F64B37">
        <w:rPr>
          <w:rFonts w:asciiTheme="minorHAnsi" w:hAnsiTheme="minorHAnsi" w:cstheme="minorHAnsi"/>
          <w:b/>
          <w:bCs/>
        </w:rPr>
        <w:t>Izgradnja grobnih okvira na novom groblju</w:t>
      </w:r>
      <w:r>
        <w:rPr>
          <w:rFonts w:asciiTheme="minorHAnsi" w:hAnsiTheme="minorHAnsi" w:cstheme="minorHAnsi"/>
        </w:rPr>
        <w:t xml:space="preserve"> -15.788,00 eura umanjenje za grobne okvire po realizaciji</w:t>
      </w:r>
    </w:p>
    <w:p w14:paraId="09D36E27" w14:textId="52FF7BBB" w:rsidR="00F64B37" w:rsidRPr="00F64B37" w:rsidRDefault="00F64B37" w:rsidP="00DB5415">
      <w:pPr>
        <w:pStyle w:val="Odlomakpopisa"/>
        <w:numPr>
          <w:ilvl w:val="0"/>
          <w:numId w:val="17"/>
        </w:numPr>
        <w:spacing w:line="240" w:lineRule="auto"/>
        <w:jc w:val="both"/>
        <w:rPr>
          <w:rFonts w:asciiTheme="minorHAnsi" w:hAnsiTheme="minorHAnsi" w:cstheme="minorHAnsi"/>
        </w:rPr>
      </w:pPr>
      <w:r>
        <w:rPr>
          <w:rFonts w:asciiTheme="minorHAnsi" w:hAnsiTheme="minorHAnsi" w:cstheme="minorHAnsi"/>
          <w:b/>
          <w:bCs/>
        </w:rPr>
        <w:t xml:space="preserve">Uređenje Zagrebačke ceste i donjeg trga </w:t>
      </w:r>
      <w:r w:rsidRPr="00F64B37">
        <w:rPr>
          <w:rFonts w:asciiTheme="minorHAnsi" w:hAnsiTheme="minorHAnsi" w:cstheme="minorHAnsi"/>
        </w:rPr>
        <w:t>-</w:t>
      </w:r>
      <w:r>
        <w:rPr>
          <w:rFonts w:asciiTheme="minorHAnsi" w:hAnsiTheme="minorHAnsi" w:cstheme="minorHAnsi"/>
        </w:rPr>
        <w:t xml:space="preserve">15.354,00 eura izrada projektno-tehničke dokumentacije </w:t>
      </w:r>
    </w:p>
    <w:p w14:paraId="00B95546" w14:textId="6CDF005C" w:rsidR="005D6900" w:rsidRPr="005D6900" w:rsidRDefault="005D6900" w:rsidP="00DB5415">
      <w:pPr>
        <w:pStyle w:val="Odlomakpopisa"/>
        <w:numPr>
          <w:ilvl w:val="0"/>
          <w:numId w:val="17"/>
        </w:numPr>
        <w:spacing w:line="240" w:lineRule="auto"/>
        <w:jc w:val="both"/>
        <w:rPr>
          <w:rFonts w:asciiTheme="minorHAnsi" w:hAnsiTheme="minorHAnsi" w:cstheme="minorHAnsi"/>
        </w:rPr>
      </w:pPr>
      <w:r>
        <w:rPr>
          <w:rFonts w:asciiTheme="minorHAnsi" w:hAnsiTheme="minorHAnsi" w:cstheme="minorHAnsi"/>
          <w:b/>
          <w:bCs/>
        </w:rPr>
        <w:t xml:space="preserve">Rekonstrukcija društvenog doma MARIJA BISTRICA žuta zgrada </w:t>
      </w:r>
      <w:r w:rsidR="00F64B37">
        <w:rPr>
          <w:rFonts w:asciiTheme="minorHAnsi" w:hAnsiTheme="minorHAnsi" w:cstheme="minorHAnsi"/>
        </w:rPr>
        <w:t>-1.075.000,00 eura, ostaje samo 35.000,00 eura za intelektualne usluge</w:t>
      </w:r>
    </w:p>
    <w:p w14:paraId="0D831E46" w14:textId="7A72BA6B" w:rsidR="00167C18" w:rsidRDefault="00167C18" w:rsidP="00167C18">
      <w:pPr>
        <w:pStyle w:val="Odlomakpopisa"/>
        <w:numPr>
          <w:ilvl w:val="0"/>
          <w:numId w:val="17"/>
        </w:numPr>
        <w:spacing w:line="240" w:lineRule="auto"/>
        <w:jc w:val="both"/>
        <w:rPr>
          <w:rFonts w:asciiTheme="minorHAnsi" w:hAnsiTheme="minorHAnsi" w:cstheme="minorHAnsi"/>
        </w:rPr>
      </w:pPr>
      <w:r>
        <w:rPr>
          <w:rFonts w:asciiTheme="minorHAnsi" w:hAnsiTheme="minorHAnsi" w:cstheme="minorHAnsi"/>
          <w:b/>
          <w:bCs/>
        </w:rPr>
        <w:t xml:space="preserve">Uređenje odvodnog kanala uz NC1-112 Hum Bistrički </w:t>
      </w:r>
      <w:r w:rsidRPr="00167C18">
        <w:rPr>
          <w:rFonts w:asciiTheme="minorHAnsi" w:hAnsiTheme="minorHAnsi" w:cstheme="minorHAnsi"/>
        </w:rPr>
        <w:t>–</w:t>
      </w:r>
      <w:r w:rsidR="00F64B37">
        <w:rPr>
          <w:rFonts w:asciiTheme="minorHAnsi" w:hAnsiTheme="minorHAnsi" w:cstheme="minorHAnsi"/>
        </w:rPr>
        <w:t>26.400,00</w:t>
      </w:r>
      <w:r w:rsidRPr="00167C18">
        <w:rPr>
          <w:rFonts w:asciiTheme="minorHAnsi" w:hAnsiTheme="minorHAnsi" w:cstheme="minorHAnsi"/>
        </w:rPr>
        <w:t xml:space="preserve"> EUR</w:t>
      </w:r>
      <w:r>
        <w:rPr>
          <w:rFonts w:asciiTheme="minorHAnsi" w:hAnsiTheme="minorHAnsi" w:cstheme="minorHAnsi"/>
          <w:b/>
          <w:bCs/>
        </w:rPr>
        <w:t xml:space="preserve"> </w:t>
      </w:r>
      <w:r w:rsidR="00F64B37" w:rsidRPr="00F64B37">
        <w:rPr>
          <w:rFonts w:asciiTheme="minorHAnsi" w:hAnsiTheme="minorHAnsi" w:cstheme="minorHAnsi"/>
        </w:rPr>
        <w:t>po očekivanoj realizaciji</w:t>
      </w:r>
    </w:p>
    <w:p w14:paraId="63072640" w14:textId="1D25917E" w:rsidR="00F64B37" w:rsidRPr="00F64B37" w:rsidRDefault="00F64B37" w:rsidP="00167C18">
      <w:pPr>
        <w:pStyle w:val="Odlomakpopisa"/>
        <w:numPr>
          <w:ilvl w:val="0"/>
          <w:numId w:val="17"/>
        </w:numPr>
        <w:spacing w:line="240" w:lineRule="auto"/>
        <w:jc w:val="both"/>
        <w:rPr>
          <w:rFonts w:asciiTheme="minorHAnsi" w:hAnsiTheme="minorHAnsi" w:cstheme="minorHAnsi"/>
        </w:rPr>
      </w:pPr>
      <w:r>
        <w:rPr>
          <w:rFonts w:asciiTheme="minorHAnsi" w:hAnsiTheme="minorHAnsi" w:cstheme="minorHAnsi"/>
          <w:b/>
          <w:bCs/>
        </w:rPr>
        <w:t>Otkup i uređenje građevinskog zemljišta na Lazu</w:t>
      </w:r>
    </w:p>
    <w:p w14:paraId="60CA79D6" w14:textId="784D2D7E" w:rsidR="003C6D71" w:rsidRPr="003C6D71" w:rsidRDefault="00F64B37" w:rsidP="003C6D71">
      <w:pPr>
        <w:pStyle w:val="Odlomakpopisa"/>
        <w:numPr>
          <w:ilvl w:val="1"/>
          <w:numId w:val="17"/>
        </w:numPr>
        <w:spacing w:line="240" w:lineRule="auto"/>
        <w:jc w:val="both"/>
        <w:rPr>
          <w:rFonts w:asciiTheme="minorHAnsi" w:hAnsiTheme="minorHAnsi" w:cstheme="minorHAnsi"/>
        </w:rPr>
      </w:pPr>
      <w:r w:rsidRPr="003C6D71">
        <w:rPr>
          <w:rFonts w:asciiTheme="minorHAnsi" w:hAnsiTheme="minorHAnsi" w:cstheme="minorHAnsi"/>
        </w:rPr>
        <w:t xml:space="preserve">Projektiranje trga </w:t>
      </w:r>
      <w:r w:rsidR="003C6D71" w:rsidRPr="003C6D71">
        <w:rPr>
          <w:rFonts w:asciiTheme="minorHAnsi" w:hAnsiTheme="minorHAnsi" w:cstheme="minorHAnsi"/>
        </w:rPr>
        <w:t>-25.000,00 eura neće se realizirati u ovoj godini</w:t>
      </w:r>
    </w:p>
    <w:p w14:paraId="2FFEDD06" w14:textId="126DBAB9" w:rsidR="003C6D71" w:rsidRPr="003C6D71" w:rsidRDefault="003C6D71" w:rsidP="003C6D71">
      <w:pPr>
        <w:pStyle w:val="Odlomakpopisa"/>
        <w:numPr>
          <w:ilvl w:val="1"/>
          <w:numId w:val="17"/>
        </w:numPr>
        <w:spacing w:line="240" w:lineRule="auto"/>
        <w:jc w:val="both"/>
        <w:rPr>
          <w:rFonts w:asciiTheme="minorHAnsi" w:hAnsiTheme="minorHAnsi" w:cstheme="minorHAnsi"/>
        </w:rPr>
      </w:pPr>
      <w:r w:rsidRPr="003C6D71">
        <w:rPr>
          <w:rFonts w:asciiTheme="minorHAnsi" w:hAnsiTheme="minorHAnsi" w:cstheme="minorHAnsi"/>
        </w:rPr>
        <w:t>Zemljište 6.872,00 eura po realizaciji</w:t>
      </w:r>
      <w:r w:rsidR="00F64B37" w:rsidRPr="003C6D71">
        <w:rPr>
          <w:rFonts w:asciiTheme="minorHAnsi" w:hAnsiTheme="minorHAnsi" w:cstheme="minorHAnsi"/>
        </w:rPr>
        <w:t xml:space="preserve"> </w:t>
      </w:r>
    </w:p>
    <w:p w14:paraId="3B4B7ABE" w14:textId="3A19304F" w:rsidR="003C6D71" w:rsidRDefault="003C6D71" w:rsidP="00167C18">
      <w:pPr>
        <w:pStyle w:val="Odlomakpopisa"/>
        <w:numPr>
          <w:ilvl w:val="0"/>
          <w:numId w:val="17"/>
        </w:numPr>
        <w:spacing w:line="240" w:lineRule="auto"/>
        <w:jc w:val="both"/>
        <w:rPr>
          <w:rFonts w:asciiTheme="minorHAnsi" w:hAnsiTheme="minorHAnsi" w:cstheme="minorHAnsi"/>
        </w:rPr>
      </w:pPr>
      <w:r w:rsidRPr="003C6D71">
        <w:rPr>
          <w:rFonts w:asciiTheme="minorHAnsi" w:hAnsiTheme="minorHAnsi" w:cstheme="minorHAnsi"/>
          <w:b/>
          <w:bCs/>
        </w:rPr>
        <w:t>Rekonstrukcija Kralja Tomislava -55.400,00 eura</w:t>
      </w:r>
      <w:r>
        <w:rPr>
          <w:rFonts w:asciiTheme="minorHAnsi" w:hAnsiTheme="minorHAnsi" w:cstheme="minorHAnsi"/>
        </w:rPr>
        <w:t>, ostaje 4.600,00 za projektnu dokumentaciju</w:t>
      </w:r>
    </w:p>
    <w:p w14:paraId="21033BBE" w14:textId="1E84A5CA" w:rsidR="003C6D71" w:rsidRPr="003C6D71" w:rsidRDefault="003C6D71" w:rsidP="00167C18">
      <w:pPr>
        <w:pStyle w:val="Odlomakpopisa"/>
        <w:numPr>
          <w:ilvl w:val="0"/>
          <w:numId w:val="17"/>
        </w:numPr>
        <w:spacing w:line="240" w:lineRule="auto"/>
        <w:jc w:val="both"/>
        <w:rPr>
          <w:rFonts w:asciiTheme="minorHAnsi" w:hAnsiTheme="minorHAnsi" w:cstheme="minorHAnsi"/>
        </w:rPr>
      </w:pPr>
      <w:r>
        <w:rPr>
          <w:rFonts w:asciiTheme="minorHAnsi" w:hAnsiTheme="minorHAnsi" w:cstheme="minorHAnsi"/>
          <w:b/>
          <w:bCs/>
        </w:rPr>
        <w:t>Izgradnja ceste INA D ZONA -50.000,00 eura neće se realizirati</w:t>
      </w:r>
    </w:p>
    <w:p w14:paraId="5B81B838" w14:textId="4BBB7B82" w:rsidR="003C6D71" w:rsidRDefault="003C6D71" w:rsidP="00167C18">
      <w:pPr>
        <w:pStyle w:val="Odlomakpopisa"/>
        <w:numPr>
          <w:ilvl w:val="0"/>
          <w:numId w:val="17"/>
        </w:numPr>
        <w:spacing w:line="240" w:lineRule="auto"/>
        <w:jc w:val="both"/>
        <w:rPr>
          <w:rFonts w:asciiTheme="minorHAnsi" w:hAnsiTheme="minorHAnsi" w:cstheme="minorHAnsi"/>
        </w:rPr>
      </w:pPr>
      <w:r>
        <w:rPr>
          <w:rFonts w:asciiTheme="minorHAnsi" w:hAnsiTheme="minorHAnsi" w:cstheme="minorHAnsi"/>
          <w:b/>
          <w:bCs/>
        </w:rPr>
        <w:lastRenderedPageBreak/>
        <w:t>Interpretacijski centar drvenih igračaka i licitara -674.167,32</w:t>
      </w:r>
      <w:r w:rsidR="00272B0A">
        <w:rPr>
          <w:rFonts w:asciiTheme="minorHAnsi" w:hAnsiTheme="minorHAnsi" w:cstheme="minorHAnsi"/>
          <w:b/>
          <w:bCs/>
        </w:rPr>
        <w:t xml:space="preserve"> eura</w:t>
      </w:r>
      <w:r>
        <w:rPr>
          <w:rFonts w:asciiTheme="minorHAnsi" w:hAnsiTheme="minorHAnsi" w:cstheme="minorHAnsi"/>
          <w:b/>
          <w:bCs/>
        </w:rPr>
        <w:t xml:space="preserve"> </w:t>
      </w:r>
      <w:r w:rsidRPr="003C6D71">
        <w:rPr>
          <w:rFonts w:asciiTheme="minorHAnsi" w:hAnsiTheme="minorHAnsi" w:cstheme="minorHAnsi"/>
        </w:rPr>
        <w:t>ostaje 120.832,68</w:t>
      </w:r>
      <w:r w:rsidR="00272B0A">
        <w:rPr>
          <w:rFonts w:asciiTheme="minorHAnsi" w:hAnsiTheme="minorHAnsi" w:cstheme="minorHAnsi"/>
        </w:rPr>
        <w:t xml:space="preserve"> eura</w:t>
      </w:r>
      <w:r w:rsidRPr="003C6D71">
        <w:rPr>
          <w:rFonts w:asciiTheme="minorHAnsi" w:hAnsiTheme="minorHAnsi" w:cstheme="minorHAnsi"/>
        </w:rPr>
        <w:t xml:space="preserve"> za projektnu dokumentaciju</w:t>
      </w:r>
    </w:p>
    <w:p w14:paraId="3FE8B9F5" w14:textId="40FDB104" w:rsidR="003C6D71" w:rsidRDefault="003C6D71" w:rsidP="00167C18">
      <w:pPr>
        <w:pStyle w:val="Odlomakpopisa"/>
        <w:numPr>
          <w:ilvl w:val="0"/>
          <w:numId w:val="17"/>
        </w:numPr>
        <w:spacing w:line="240" w:lineRule="auto"/>
        <w:jc w:val="both"/>
        <w:rPr>
          <w:rFonts w:asciiTheme="minorHAnsi" w:hAnsiTheme="minorHAnsi" w:cstheme="minorHAnsi"/>
        </w:rPr>
      </w:pPr>
      <w:r>
        <w:rPr>
          <w:rFonts w:asciiTheme="minorHAnsi" w:hAnsiTheme="minorHAnsi" w:cstheme="minorHAnsi"/>
          <w:b/>
          <w:bCs/>
        </w:rPr>
        <w:t xml:space="preserve">Izgradnja nove osnovne škole -7.125,00 eura </w:t>
      </w:r>
      <w:r w:rsidRPr="003C6D71">
        <w:rPr>
          <w:rFonts w:asciiTheme="minorHAnsi" w:hAnsiTheme="minorHAnsi" w:cstheme="minorHAnsi"/>
        </w:rPr>
        <w:t>za projektnu dokumentaciju</w:t>
      </w:r>
    </w:p>
    <w:p w14:paraId="4CBC5384" w14:textId="2082CFDA" w:rsidR="003C6D71" w:rsidRDefault="003C6D71" w:rsidP="00167C18">
      <w:pPr>
        <w:pStyle w:val="Odlomakpopisa"/>
        <w:numPr>
          <w:ilvl w:val="0"/>
          <w:numId w:val="17"/>
        </w:numPr>
        <w:spacing w:line="240" w:lineRule="auto"/>
        <w:jc w:val="both"/>
        <w:rPr>
          <w:rFonts w:asciiTheme="minorHAnsi" w:hAnsiTheme="minorHAnsi" w:cstheme="minorHAnsi"/>
        </w:rPr>
      </w:pPr>
      <w:r>
        <w:rPr>
          <w:rFonts w:asciiTheme="minorHAnsi" w:hAnsiTheme="minorHAnsi" w:cstheme="minorHAnsi"/>
          <w:b/>
          <w:bCs/>
        </w:rPr>
        <w:t xml:space="preserve">Izgradnja sportskog igrališta LAG </w:t>
      </w:r>
      <w:r w:rsidRPr="003C6D71">
        <w:rPr>
          <w:rFonts w:asciiTheme="minorHAnsi" w:hAnsiTheme="minorHAnsi" w:cstheme="minorHAnsi"/>
        </w:rPr>
        <w:t xml:space="preserve">neće se </w:t>
      </w:r>
      <w:proofErr w:type="spellStart"/>
      <w:r w:rsidRPr="003C6D71">
        <w:rPr>
          <w:rFonts w:asciiTheme="minorHAnsi" w:hAnsiTheme="minorHAnsi" w:cstheme="minorHAnsi"/>
        </w:rPr>
        <w:t>ralizirati</w:t>
      </w:r>
      <w:proofErr w:type="spellEnd"/>
      <w:r w:rsidRPr="003C6D71">
        <w:rPr>
          <w:rFonts w:asciiTheme="minorHAnsi" w:hAnsiTheme="minorHAnsi" w:cstheme="minorHAnsi"/>
        </w:rPr>
        <w:t xml:space="preserve"> u ovoj godini -209.000,00 eura </w:t>
      </w:r>
    </w:p>
    <w:p w14:paraId="416DC189" w14:textId="2CEAD47F" w:rsidR="003C6D71" w:rsidRPr="00607DBE" w:rsidRDefault="003C6D71" w:rsidP="00167C18">
      <w:pPr>
        <w:pStyle w:val="Odlomakpopisa"/>
        <w:numPr>
          <w:ilvl w:val="0"/>
          <w:numId w:val="17"/>
        </w:numPr>
        <w:spacing w:line="240" w:lineRule="auto"/>
        <w:jc w:val="both"/>
        <w:rPr>
          <w:rFonts w:asciiTheme="minorHAnsi" w:hAnsiTheme="minorHAnsi" w:cstheme="minorHAnsi"/>
        </w:rPr>
      </w:pPr>
      <w:r>
        <w:rPr>
          <w:rFonts w:asciiTheme="minorHAnsi" w:hAnsiTheme="minorHAnsi" w:cstheme="minorHAnsi"/>
          <w:b/>
          <w:bCs/>
        </w:rPr>
        <w:t xml:space="preserve">Otkup zemljišta kod DVD </w:t>
      </w:r>
      <w:proofErr w:type="spellStart"/>
      <w:r>
        <w:rPr>
          <w:rFonts w:asciiTheme="minorHAnsi" w:hAnsiTheme="minorHAnsi" w:cstheme="minorHAnsi"/>
          <w:b/>
          <w:bCs/>
        </w:rPr>
        <w:t>Tugonica</w:t>
      </w:r>
      <w:proofErr w:type="spellEnd"/>
      <w:r>
        <w:rPr>
          <w:rFonts w:asciiTheme="minorHAnsi" w:hAnsiTheme="minorHAnsi" w:cstheme="minorHAnsi"/>
          <w:b/>
          <w:bCs/>
        </w:rPr>
        <w:t xml:space="preserve"> -5.000,00 eura po ugovoru</w:t>
      </w:r>
    </w:p>
    <w:p w14:paraId="45E8B2DC" w14:textId="2A6D3000" w:rsidR="00607DBE" w:rsidRPr="00607DBE" w:rsidRDefault="00607DBE" w:rsidP="00167C18">
      <w:pPr>
        <w:pStyle w:val="Odlomakpopisa"/>
        <w:numPr>
          <w:ilvl w:val="0"/>
          <w:numId w:val="17"/>
        </w:numPr>
        <w:spacing w:line="240" w:lineRule="auto"/>
        <w:jc w:val="both"/>
        <w:rPr>
          <w:rFonts w:asciiTheme="minorHAnsi" w:hAnsiTheme="minorHAnsi" w:cstheme="minorHAnsi"/>
        </w:rPr>
      </w:pPr>
      <w:r>
        <w:rPr>
          <w:rFonts w:asciiTheme="minorHAnsi" w:hAnsiTheme="minorHAnsi" w:cstheme="minorHAnsi"/>
          <w:b/>
          <w:bCs/>
        </w:rPr>
        <w:t xml:space="preserve">Sanacija i uređenje dječjeg igrališta područnog objekta DV </w:t>
      </w:r>
      <w:proofErr w:type="spellStart"/>
      <w:r>
        <w:rPr>
          <w:rFonts w:asciiTheme="minorHAnsi" w:hAnsiTheme="minorHAnsi" w:cstheme="minorHAnsi"/>
          <w:b/>
          <w:bCs/>
        </w:rPr>
        <w:t>Pušelk</w:t>
      </w:r>
      <w:proofErr w:type="spellEnd"/>
      <w:r>
        <w:rPr>
          <w:rFonts w:asciiTheme="minorHAnsi" w:hAnsiTheme="minorHAnsi" w:cstheme="minorHAnsi"/>
          <w:b/>
          <w:bCs/>
        </w:rPr>
        <w:t xml:space="preserve"> </w:t>
      </w:r>
      <w:r w:rsidRPr="00607DBE">
        <w:rPr>
          <w:rFonts w:asciiTheme="minorHAnsi" w:hAnsiTheme="minorHAnsi" w:cstheme="minorHAnsi"/>
        </w:rPr>
        <w:t>-4.201,37 po realizaciji</w:t>
      </w:r>
    </w:p>
    <w:p w14:paraId="111F06F7" w14:textId="0B5A099E" w:rsidR="00607DBE" w:rsidRPr="003C6D71" w:rsidRDefault="00607DBE" w:rsidP="00167C18">
      <w:pPr>
        <w:pStyle w:val="Odlomakpopisa"/>
        <w:numPr>
          <w:ilvl w:val="0"/>
          <w:numId w:val="17"/>
        </w:numPr>
        <w:spacing w:line="240" w:lineRule="auto"/>
        <w:jc w:val="both"/>
        <w:rPr>
          <w:rFonts w:asciiTheme="minorHAnsi" w:hAnsiTheme="minorHAnsi" w:cstheme="minorHAnsi"/>
        </w:rPr>
      </w:pPr>
      <w:r>
        <w:rPr>
          <w:rFonts w:asciiTheme="minorHAnsi" w:hAnsiTheme="minorHAnsi" w:cstheme="minorHAnsi"/>
          <w:b/>
          <w:bCs/>
        </w:rPr>
        <w:t xml:space="preserve">Sanacija i opremanje dječjeg igrališta kalvarija </w:t>
      </w:r>
      <w:r w:rsidRPr="00607DBE">
        <w:rPr>
          <w:rFonts w:asciiTheme="minorHAnsi" w:hAnsiTheme="minorHAnsi" w:cstheme="minorHAnsi"/>
        </w:rPr>
        <w:t>-6.745,50 eura po realizaciji</w:t>
      </w:r>
      <w:r>
        <w:rPr>
          <w:rFonts w:asciiTheme="minorHAnsi" w:hAnsiTheme="minorHAnsi" w:cstheme="minorHAnsi"/>
          <w:b/>
          <w:bCs/>
        </w:rPr>
        <w:t xml:space="preserve"> </w:t>
      </w:r>
    </w:p>
    <w:p w14:paraId="2E076AFE" w14:textId="0F0ACDD6" w:rsidR="00167C18" w:rsidRPr="00167C18" w:rsidRDefault="00167C18" w:rsidP="00167C18">
      <w:pPr>
        <w:pStyle w:val="Odlomakpopisa"/>
        <w:numPr>
          <w:ilvl w:val="0"/>
          <w:numId w:val="17"/>
        </w:numPr>
        <w:spacing w:line="240" w:lineRule="auto"/>
        <w:jc w:val="both"/>
        <w:rPr>
          <w:rFonts w:asciiTheme="minorHAnsi" w:hAnsiTheme="minorHAnsi" w:cstheme="minorHAnsi"/>
        </w:rPr>
      </w:pPr>
      <w:r>
        <w:rPr>
          <w:rFonts w:asciiTheme="minorHAnsi" w:hAnsiTheme="minorHAnsi" w:cstheme="minorHAnsi"/>
          <w:b/>
          <w:bCs/>
        </w:rPr>
        <w:t>Uređenje i opremanje trga i ulica Marija Bistrica</w:t>
      </w:r>
      <w:r w:rsidR="00272B0A">
        <w:rPr>
          <w:rFonts w:asciiTheme="minorHAnsi" w:hAnsiTheme="minorHAnsi" w:cstheme="minorHAnsi"/>
          <w:b/>
          <w:bCs/>
        </w:rPr>
        <w:t xml:space="preserve"> -32.059,00 eura</w:t>
      </w:r>
    </w:p>
    <w:p w14:paraId="0C8F5A25" w14:textId="4A2B4C29" w:rsidR="00167C18" w:rsidRDefault="00167C18" w:rsidP="00167C18">
      <w:pPr>
        <w:pStyle w:val="Odlomakpopisa"/>
        <w:numPr>
          <w:ilvl w:val="1"/>
          <w:numId w:val="17"/>
        </w:numPr>
        <w:spacing w:line="240" w:lineRule="auto"/>
        <w:jc w:val="both"/>
        <w:rPr>
          <w:rFonts w:asciiTheme="minorHAnsi" w:hAnsiTheme="minorHAnsi" w:cstheme="minorHAnsi"/>
        </w:rPr>
      </w:pPr>
      <w:r w:rsidRPr="00167C18">
        <w:rPr>
          <w:rFonts w:asciiTheme="minorHAnsi" w:hAnsiTheme="minorHAnsi" w:cstheme="minorHAnsi"/>
        </w:rPr>
        <w:t>+</w:t>
      </w:r>
      <w:r w:rsidR="00607DBE">
        <w:rPr>
          <w:rFonts w:asciiTheme="minorHAnsi" w:hAnsiTheme="minorHAnsi" w:cstheme="minorHAnsi"/>
        </w:rPr>
        <w:t>3.500</w:t>
      </w:r>
      <w:r w:rsidRPr="00167C18">
        <w:rPr>
          <w:rFonts w:asciiTheme="minorHAnsi" w:hAnsiTheme="minorHAnsi" w:cstheme="minorHAnsi"/>
        </w:rPr>
        <w:t>,00 EUR za dekoraciju na trgu</w:t>
      </w:r>
    </w:p>
    <w:p w14:paraId="2951164F" w14:textId="06E58239" w:rsidR="00607DBE" w:rsidRDefault="00607DBE" w:rsidP="00167C18">
      <w:pPr>
        <w:pStyle w:val="Odlomakpopisa"/>
        <w:numPr>
          <w:ilvl w:val="1"/>
          <w:numId w:val="17"/>
        </w:numPr>
        <w:spacing w:line="240" w:lineRule="auto"/>
        <w:jc w:val="both"/>
        <w:rPr>
          <w:rFonts w:asciiTheme="minorHAnsi" w:hAnsiTheme="minorHAnsi" w:cstheme="minorHAnsi"/>
        </w:rPr>
      </w:pPr>
      <w:r>
        <w:rPr>
          <w:rFonts w:asciiTheme="minorHAnsi" w:hAnsiTheme="minorHAnsi" w:cstheme="minorHAnsi"/>
        </w:rPr>
        <w:t>-10.000,00 eura za štandovi popravak</w:t>
      </w:r>
    </w:p>
    <w:p w14:paraId="51890896" w14:textId="616EBD3D" w:rsidR="00607DBE" w:rsidRDefault="00607DBE" w:rsidP="00167C18">
      <w:pPr>
        <w:pStyle w:val="Odlomakpopisa"/>
        <w:numPr>
          <w:ilvl w:val="1"/>
          <w:numId w:val="17"/>
        </w:numPr>
        <w:spacing w:line="240" w:lineRule="auto"/>
        <w:jc w:val="both"/>
        <w:rPr>
          <w:rFonts w:asciiTheme="minorHAnsi" w:hAnsiTheme="minorHAnsi" w:cstheme="minorHAnsi"/>
        </w:rPr>
      </w:pPr>
      <w:r>
        <w:rPr>
          <w:rFonts w:asciiTheme="minorHAnsi" w:hAnsiTheme="minorHAnsi" w:cstheme="minorHAnsi"/>
        </w:rPr>
        <w:t>-6.800,00 eura za opremu prodajne kućice</w:t>
      </w:r>
    </w:p>
    <w:p w14:paraId="7E2D4F25" w14:textId="33000C92" w:rsidR="00607DBE" w:rsidRDefault="00607DBE" w:rsidP="00167C18">
      <w:pPr>
        <w:pStyle w:val="Odlomakpopisa"/>
        <w:numPr>
          <w:ilvl w:val="1"/>
          <w:numId w:val="17"/>
        </w:numPr>
        <w:spacing w:line="240" w:lineRule="auto"/>
        <w:jc w:val="both"/>
        <w:rPr>
          <w:rFonts w:asciiTheme="minorHAnsi" w:hAnsiTheme="minorHAnsi" w:cstheme="minorHAnsi"/>
        </w:rPr>
      </w:pPr>
      <w:r>
        <w:rPr>
          <w:rFonts w:asciiTheme="minorHAnsi" w:hAnsiTheme="minorHAnsi" w:cstheme="minorHAnsi"/>
        </w:rPr>
        <w:t>-20.000,00 eura nabava štandova</w:t>
      </w:r>
    </w:p>
    <w:p w14:paraId="270E1EBF" w14:textId="7E126414" w:rsidR="00607DBE" w:rsidRDefault="00607DBE" w:rsidP="00167C18">
      <w:pPr>
        <w:pStyle w:val="Odlomakpopisa"/>
        <w:numPr>
          <w:ilvl w:val="1"/>
          <w:numId w:val="17"/>
        </w:numPr>
        <w:spacing w:line="240" w:lineRule="auto"/>
        <w:jc w:val="both"/>
        <w:rPr>
          <w:rFonts w:asciiTheme="minorHAnsi" w:hAnsiTheme="minorHAnsi" w:cstheme="minorHAnsi"/>
        </w:rPr>
      </w:pPr>
      <w:r>
        <w:rPr>
          <w:rFonts w:asciiTheme="minorHAnsi" w:hAnsiTheme="minorHAnsi" w:cstheme="minorHAnsi"/>
        </w:rPr>
        <w:t>-4.800,00 eura za obnovu kućica</w:t>
      </w:r>
    </w:p>
    <w:p w14:paraId="68F8A021" w14:textId="3050EA36" w:rsidR="00272B0A" w:rsidRPr="00167C18" w:rsidRDefault="00272B0A" w:rsidP="00167C18">
      <w:pPr>
        <w:pStyle w:val="Odlomakpopisa"/>
        <w:numPr>
          <w:ilvl w:val="1"/>
          <w:numId w:val="17"/>
        </w:numPr>
        <w:spacing w:line="240" w:lineRule="auto"/>
        <w:jc w:val="both"/>
        <w:rPr>
          <w:rFonts w:asciiTheme="minorHAnsi" w:hAnsiTheme="minorHAnsi" w:cstheme="minorHAnsi"/>
        </w:rPr>
      </w:pPr>
      <w:r>
        <w:rPr>
          <w:rFonts w:asciiTheme="minorHAnsi" w:hAnsiTheme="minorHAnsi" w:cstheme="minorHAnsi"/>
        </w:rPr>
        <w:t>+6.041,00 eura kićenje za blagdane</w:t>
      </w:r>
    </w:p>
    <w:p w14:paraId="79B14F7F" w14:textId="0D47D8ED" w:rsidR="00607DBE" w:rsidRDefault="00607DBE" w:rsidP="00DB5415">
      <w:pPr>
        <w:pStyle w:val="Odlomakpopisa"/>
        <w:numPr>
          <w:ilvl w:val="0"/>
          <w:numId w:val="17"/>
        </w:numPr>
        <w:spacing w:line="240" w:lineRule="auto"/>
        <w:jc w:val="both"/>
        <w:rPr>
          <w:rFonts w:asciiTheme="minorHAnsi" w:hAnsiTheme="minorHAnsi" w:cstheme="minorHAnsi"/>
        </w:rPr>
      </w:pPr>
      <w:r>
        <w:rPr>
          <w:rFonts w:asciiTheme="minorHAnsi" w:hAnsiTheme="minorHAnsi" w:cstheme="minorHAnsi"/>
        </w:rPr>
        <w:t>Uređenje dječjih igrališta u naselju  se neće realizirati u ovoj godini -6.000,00 eura</w:t>
      </w:r>
    </w:p>
    <w:p w14:paraId="4341511E" w14:textId="44B1A71E" w:rsidR="00607DBE" w:rsidRDefault="00607DBE" w:rsidP="00DB5415">
      <w:pPr>
        <w:pStyle w:val="Odlomakpopisa"/>
        <w:numPr>
          <w:ilvl w:val="0"/>
          <w:numId w:val="17"/>
        </w:numPr>
        <w:spacing w:line="240" w:lineRule="auto"/>
        <w:jc w:val="both"/>
        <w:rPr>
          <w:rFonts w:asciiTheme="minorHAnsi" w:hAnsiTheme="minorHAnsi" w:cstheme="minorHAnsi"/>
        </w:rPr>
      </w:pPr>
      <w:r>
        <w:rPr>
          <w:rFonts w:asciiTheme="minorHAnsi" w:hAnsiTheme="minorHAnsi" w:cstheme="minorHAnsi"/>
        </w:rPr>
        <w:t xml:space="preserve">Uređenje društvenog doma u </w:t>
      </w:r>
      <w:proofErr w:type="spellStart"/>
      <w:r>
        <w:rPr>
          <w:rFonts w:asciiTheme="minorHAnsi" w:hAnsiTheme="minorHAnsi" w:cstheme="minorHAnsi"/>
        </w:rPr>
        <w:t>Podgrađu</w:t>
      </w:r>
      <w:proofErr w:type="spellEnd"/>
      <w:r>
        <w:rPr>
          <w:rFonts w:asciiTheme="minorHAnsi" w:hAnsiTheme="minorHAnsi" w:cstheme="minorHAnsi"/>
        </w:rPr>
        <w:t xml:space="preserve"> </w:t>
      </w:r>
      <w:r w:rsidR="00AA448D">
        <w:rPr>
          <w:rFonts w:asciiTheme="minorHAnsi" w:hAnsiTheme="minorHAnsi" w:cstheme="minorHAnsi"/>
        </w:rPr>
        <w:t>+</w:t>
      </w:r>
      <w:r>
        <w:rPr>
          <w:rFonts w:asciiTheme="minorHAnsi" w:hAnsiTheme="minorHAnsi" w:cstheme="minorHAnsi"/>
        </w:rPr>
        <w:t xml:space="preserve">8.705,00 eura </w:t>
      </w:r>
      <w:r w:rsidR="00AA448D">
        <w:rPr>
          <w:rFonts w:asciiTheme="minorHAnsi" w:hAnsiTheme="minorHAnsi" w:cstheme="minorHAnsi"/>
        </w:rPr>
        <w:t>za elektroinstalacije</w:t>
      </w:r>
    </w:p>
    <w:p w14:paraId="0FD15D38" w14:textId="2F21F535" w:rsidR="00AA448D" w:rsidRDefault="00AA448D" w:rsidP="00DB5415">
      <w:pPr>
        <w:pStyle w:val="Odlomakpopisa"/>
        <w:numPr>
          <w:ilvl w:val="0"/>
          <w:numId w:val="17"/>
        </w:numPr>
        <w:spacing w:line="240" w:lineRule="auto"/>
        <w:jc w:val="both"/>
        <w:rPr>
          <w:rFonts w:asciiTheme="minorHAnsi" w:hAnsiTheme="minorHAnsi" w:cstheme="minorHAnsi"/>
        </w:rPr>
      </w:pPr>
      <w:r>
        <w:rPr>
          <w:rFonts w:asciiTheme="minorHAnsi" w:hAnsiTheme="minorHAnsi" w:cstheme="minorHAnsi"/>
        </w:rPr>
        <w:t xml:space="preserve">Uređenje garaže u Zagrebačkoj ulici -4.000,00 eura neće se realizirati </w:t>
      </w:r>
    </w:p>
    <w:p w14:paraId="4B3D6A1D" w14:textId="36600B63" w:rsidR="00AC2E12" w:rsidRPr="00F36180" w:rsidRDefault="009636A4" w:rsidP="00DB282B">
      <w:pPr>
        <w:spacing w:after="0" w:line="240" w:lineRule="auto"/>
        <w:contextualSpacing/>
        <w:jc w:val="both"/>
        <w:rPr>
          <w:rFonts w:asciiTheme="minorHAnsi" w:hAnsiTheme="minorHAnsi" w:cstheme="minorHAnsi"/>
          <w:b/>
          <w:bCs/>
        </w:rPr>
      </w:pPr>
      <w:r w:rsidRPr="00F36180">
        <w:rPr>
          <w:rFonts w:asciiTheme="minorHAnsi" w:hAnsiTheme="minorHAnsi" w:cstheme="minorHAnsi"/>
          <w:b/>
          <w:bCs/>
        </w:rPr>
        <w:t>Program 1007- PROGRAM ZA ZAŠTITU OKOLIŠA (</w:t>
      </w:r>
      <w:r w:rsidR="00AA448D">
        <w:rPr>
          <w:rFonts w:asciiTheme="minorHAnsi" w:hAnsiTheme="minorHAnsi" w:cstheme="minorHAnsi"/>
          <w:b/>
          <w:bCs/>
        </w:rPr>
        <w:t>umanjuje</w:t>
      </w:r>
      <w:r w:rsidRPr="00F36180">
        <w:rPr>
          <w:rFonts w:asciiTheme="minorHAnsi" w:hAnsiTheme="minorHAnsi" w:cstheme="minorHAnsi"/>
          <w:b/>
          <w:bCs/>
        </w:rPr>
        <w:t xml:space="preserve"> se za </w:t>
      </w:r>
      <w:r w:rsidR="00AA448D">
        <w:rPr>
          <w:rFonts w:asciiTheme="minorHAnsi" w:hAnsiTheme="minorHAnsi" w:cstheme="minorHAnsi"/>
          <w:b/>
          <w:bCs/>
        </w:rPr>
        <w:t>38.863,00</w:t>
      </w:r>
      <w:r w:rsidRPr="00F36180">
        <w:rPr>
          <w:rFonts w:asciiTheme="minorHAnsi" w:hAnsiTheme="minorHAnsi" w:cstheme="minorHAnsi"/>
          <w:b/>
          <w:bCs/>
        </w:rPr>
        <w:t xml:space="preserve"> EUR i sada iznosi </w:t>
      </w:r>
      <w:r w:rsidR="00AA448D">
        <w:rPr>
          <w:rFonts w:asciiTheme="minorHAnsi" w:hAnsiTheme="minorHAnsi" w:cstheme="minorHAnsi"/>
          <w:b/>
          <w:bCs/>
        </w:rPr>
        <w:t>94.072,75</w:t>
      </w:r>
      <w:r w:rsidRPr="00F36180">
        <w:rPr>
          <w:rFonts w:asciiTheme="minorHAnsi" w:hAnsiTheme="minorHAnsi" w:cstheme="minorHAnsi"/>
          <w:b/>
          <w:bCs/>
        </w:rPr>
        <w:t xml:space="preserve"> EUR)</w:t>
      </w:r>
    </w:p>
    <w:p w14:paraId="7EE4F7D8" w14:textId="717D58F0" w:rsidR="00AA448D" w:rsidRDefault="00AA448D" w:rsidP="00AA448D">
      <w:pPr>
        <w:pStyle w:val="Odlomakpopisa"/>
        <w:numPr>
          <w:ilvl w:val="0"/>
          <w:numId w:val="2"/>
        </w:numPr>
        <w:spacing w:after="0" w:line="240" w:lineRule="auto"/>
        <w:jc w:val="both"/>
        <w:rPr>
          <w:rFonts w:asciiTheme="minorHAnsi" w:hAnsiTheme="minorHAnsi" w:cstheme="minorHAnsi"/>
        </w:rPr>
      </w:pPr>
      <w:r>
        <w:rPr>
          <w:rFonts w:asciiTheme="minorHAnsi" w:hAnsiTheme="minorHAnsi" w:cstheme="minorHAnsi"/>
        </w:rPr>
        <w:t>Komunalne usluge Hrvatske vode -6.963,00 eura</w:t>
      </w:r>
    </w:p>
    <w:p w14:paraId="0D4528D6" w14:textId="2855B76C" w:rsidR="00AA448D" w:rsidRDefault="00AA448D" w:rsidP="00AA448D">
      <w:pPr>
        <w:pStyle w:val="Odlomakpopisa"/>
        <w:numPr>
          <w:ilvl w:val="0"/>
          <w:numId w:val="2"/>
        </w:numPr>
        <w:spacing w:after="0" w:line="240" w:lineRule="auto"/>
        <w:jc w:val="both"/>
        <w:rPr>
          <w:rFonts w:asciiTheme="minorHAnsi" w:hAnsiTheme="minorHAnsi" w:cstheme="minorHAnsi"/>
        </w:rPr>
      </w:pPr>
      <w:r>
        <w:rPr>
          <w:rFonts w:asciiTheme="minorHAnsi" w:hAnsiTheme="minorHAnsi" w:cstheme="minorHAnsi"/>
        </w:rPr>
        <w:t xml:space="preserve">Udruga Zelena </w:t>
      </w:r>
      <w:proofErr w:type="spellStart"/>
      <w:r>
        <w:rPr>
          <w:rFonts w:asciiTheme="minorHAnsi" w:hAnsiTheme="minorHAnsi" w:cstheme="minorHAnsi"/>
        </w:rPr>
        <w:t>Tugonica</w:t>
      </w:r>
      <w:proofErr w:type="spellEnd"/>
      <w:r>
        <w:rPr>
          <w:rFonts w:asciiTheme="minorHAnsi" w:hAnsiTheme="minorHAnsi" w:cstheme="minorHAnsi"/>
        </w:rPr>
        <w:t xml:space="preserve"> -1.500,00 eura</w:t>
      </w:r>
    </w:p>
    <w:p w14:paraId="3F346BC4" w14:textId="02BF3DAE" w:rsidR="00AA448D" w:rsidRDefault="00AA448D" w:rsidP="00AA448D">
      <w:pPr>
        <w:pStyle w:val="Odlomakpopisa"/>
        <w:numPr>
          <w:ilvl w:val="0"/>
          <w:numId w:val="2"/>
        </w:numPr>
        <w:spacing w:after="0" w:line="240" w:lineRule="auto"/>
        <w:jc w:val="both"/>
        <w:rPr>
          <w:rFonts w:asciiTheme="minorHAnsi" w:hAnsiTheme="minorHAnsi" w:cstheme="minorHAnsi"/>
        </w:rPr>
      </w:pPr>
      <w:r>
        <w:rPr>
          <w:rFonts w:asciiTheme="minorHAnsi" w:hAnsiTheme="minorHAnsi" w:cstheme="minorHAnsi"/>
        </w:rPr>
        <w:t>Sitni inventar spremnici -7.975,00 eura iz izvora općih prihoda i primitaka i -4.200,00 iz izvora pomoći</w:t>
      </w:r>
    </w:p>
    <w:p w14:paraId="711BFA98" w14:textId="1B1BB4ED" w:rsidR="00AA448D" w:rsidRDefault="00AA448D" w:rsidP="00AA448D">
      <w:pPr>
        <w:pStyle w:val="Odlomakpopisa"/>
        <w:numPr>
          <w:ilvl w:val="0"/>
          <w:numId w:val="2"/>
        </w:numPr>
        <w:spacing w:after="0" w:line="240" w:lineRule="auto"/>
        <w:jc w:val="both"/>
        <w:rPr>
          <w:rFonts w:asciiTheme="minorHAnsi" w:hAnsiTheme="minorHAnsi" w:cstheme="minorHAnsi"/>
        </w:rPr>
      </w:pPr>
      <w:r>
        <w:rPr>
          <w:rFonts w:asciiTheme="minorHAnsi" w:hAnsiTheme="minorHAnsi" w:cstheme="minorHAnsi"/>
        </w:rPr>
        <w:t>Nabava spremnika za korisni otpad -2.925,00 eura iz izvora općih prihoda i primitaka i              -7.800,00 iz izvora pomoći</w:t>
      </w:r>
    </w:p>
    <w:p w14:paraId="308B7900" w14:textId="15AA050D" w:rsidR="00AA448D" w:rsidRDefault="00AA448D" w:rsidP="00AA448D">
      <w:pPr>
        <w:pStyle w:val="Odlomakpopisa"/>
        <w:numPr>
          <w:ilvl w:val="0"/>
          <w:numId w:val="2"/>
        </w:numPr>
        <w:spacing w:after="0" w:line="240" w:lineRule="auto"/>
        <w:jc w:val="both"/>
        <w:rPr>
          <w:rFonts w:asciiTheme="minorHAnsi" w:hAnsiTheme="minorHAnsi" w:cstheme="minorHAnsi"/>
        </w:rPr>
      </w:pPr>
      <w:r>
        <w:rPr>
          <w:rFonts w:asciiTheme="minorHAnsi" w:hAnsiTheme="minorHAnsi" w:cstheme="minorHAnsi"/>
        </w:rPr>
        <w:t xml:space="preserve">Edukacije za otpad neće se održati ove godine i umanjuje se za 7.500,00 eura </w:t>
      </w:r>
    </w:p>
    <w:p w14:paraId="58E872A4" w14:textId="77777777" w:rsidR="00AA448D" w:rsidRPr="00AA448D" w:rsidRDefault="00AA448D" w:rsidP="00AA448D">
      <w:pPr>
        <w:pStyle w:val="Odlomakpopisa"/>
        <w:spacing w:after="0" w:line="240" w:lineRule="auto"/>
        <w:jc w:val="both"/>
        <w:rPr>
          <w:rFonts w:asciiTheme="minorHAnsi" w:hAnsiTheme="minorHAnsi" w:cstheme="minorHAnsi"/>
        </w:rPr>
      </w:pPr>
    </w:p>
    <w:p w14:paraId="2CDAC3F5" w14:textId="77777777" w:rsidR="00DB282B" w:rsidRDefault="00265B44" w:rsidP="00DB282B">
      <w:pPr>
        <w:spacing w:after="0" w:line="240" w:lineRule="auto"/>
        <w:jc w:val="both"/>
        <w:rPr>
          <w:rFonts w:asciiTheme="minorHAnsi" w:hAnsiTheme="minorHAnsi" w:cstheme="minorHAnsi"/>
          <w:b/>
          <w:bCs/>
        </w:rPr>
      </w:pPr>
      <w:r w:rsidRPr="00265B44">
        <w:rPr>
          <w:rFonts w:asciiTheme="minorHAnsi" w:hAnsiTheme="minorHAnsi" w:cstheme="minorHAnsi"/>
          <w:b/>
          <w:bCs/>
        </w:rPr>
        <w:t>Program 1008 RAZVOJ POLJOPRIVREDE (</w:t>
      </w:r>
      <w:r w:rsidR="00AA448D">
        <w:rPr>
          <w:rFonts w:asciiTheme="minorHAnsi" w:hAnsiTheme="minorHAnsi" w:cstheme="minorHAnsi"/>
          <w:b/>
          <w:bCs/>
        </w:rPr>
        <w:t>umanjenje</w:t>
      </w:r>
      <w:r w:rsidRPr="00265B44">
        <w:rPr>
          <w:rFonts w:asciiTheme="minorHAnsi" w:hAnsiTheme="minorHAnsi" w:cstheme="minorHAnsi"/>
          <w:b/>
          <w:bCs/>
        </w:rPr>
        <w:t xml:space="preserve"> se za </w:t>
      </w:r>
      <w:r w:rsidR="00AA448D">
        <w:rPr>
          <w:rFonts w:asciiTheme="minorHAnsi" w:hAnsiTheme="minorHAnsi" w:cstheme="minorHAnsi"/>
          <w:b/>
          <w:bCs/>
        </w:rPr>
        <w:t>4.163,00</w:t>
      </w:r>
      <w:r w:rsidRPr="00265B44">
        <w:rPr>
          <w:rFonts w:asciiTheme="minorHAnsi" w:hAnsiTheme="minorHAnsi" w:cstheme="minorHAnsi"/>
          <w:b/>
          <w:bCs/>
        </w:rPr>
        <w:t xml:space="preserve"> EUR i sada iznosi </w:t>
      </w:r>
      <w:r w:rsidR="00AA448D">
        <w:rPr>
          <w:rFonts w:asciiTheme="minorHAnsi" w:hAnsiTheme="minorHAnsi" w:cstheme="minorHAnsi"/>
          <w:b/>
          <w:bCs/>
        </w:rPr>
        <w:t>6.864,00</w:t>
      </w:r>
      <w:r w:rsidRPr="00265B44">
        <w:rPr>
          <w:rFonts w:asciiTheme="minorHAnsi" w:hAnsiTheme="minorHAnsi" w:cstheme="minorHAnsi"/>
          <w:b/>
          <w:bCs/>
        </w:rPr>
        <w:t xml:space="preserve"> EUR)</w:t>
      </w:r>
    </w:p>
    <w:p w14:paraId="0B740559" w14:textId="02C0F888" w:rsidR="00C539B0" w:rsidRPr="00DB282B" w:rsidRDefault="00DB282B" w:rsidP="00DB282B">
      <w:pPr>
        <w:spacing w:after="0" w:line="240" w:lineRule="auto"/>
        <w:jc w:val="both"/>
        <w:rPr>
          <w:rFonts w:asciiTheme="minorHAnsi" w:hAnsiTheme="minorHAnsi" w:cstheme="minorHAnsi"/>
          <w:b/>
          <w:bCs/>
        </w:rPr>
      </w:pPr>
      <w:r>
        <w:rPr>
          <w:rFonts w:asciiTheme="minorHAnsi" w:hAnsiTheme="minorHAnsi" w:cstheme="minorHAnsi"/>
          <w:b/>
          <w:bCs/>
        </w:rPr>
        <w:tab/>
        <w:t xml:space="preserve">- </w:t>
      </w:r>
      <w:r w:rsidR="00AA448D">
        <w:rPr>
          <w:rFonts w:asciiTheme="minorHAnsi" w:hAnsiTheme="minorHAnsi" w:cstheme="minorHAnsi"/>
        </w:rPr>
        <w:t>Umanjuje se za subvenciju poljoprivrednicima prema očekivanoj realizaciji</w:t>
      </w:r>
    </w:p>
    <w:p w14:paraId="7EE72CEF" w14:textId="77777777" w:rsidR="00F36180" w:rsidRPr="00265B44" w:rsidRDefault="00F36180" w:rsidP="00265B44">
      <w:pPr>
        <w:spacing w:after="0" w:line="240" w:lineRule="auto"/>
        <w:jc w:val="both"/>
        <w:rPr>
          <w:rFonts w:asciiTheme="minorHAnsi" w:hAnsiTheme="minorHAnsi" w:cstheme="minorHAnsi"/>
        </w:rPr>
      </w:pPr>
    </w:p>
    <w:p w14:paraId="3894AF77" w14:textId="77777777" w:rsidR="00DB282B" w:rsidRDefault="005058C2" w:rsidP="00DB282B">
      <w:pPr>
        <w:spacing w:after="0" w:line="240" w:lineRule="auto"/>
        <w:contextualSpacing/>
        <w:jc w:val="both"/>
        <w:rPr>
          <w:rFonts w:asciiTheme="minorHAnsi" w:hAnsiTheme="minorHAnsi" w:cstheme="minorHAnsi"/>
          <w:b/>
          <w:bCs/>
        </w:rPr>
      </w:pPr>
      <w:r w:rsidRPr="00F36180">
        <w:rPr>
          <w:rFonts w:asciiTheme="minorHAnsi" w:hAnsiTheme="minorHAnsi" w:cstheme="minorHAnsi"/>
          <w:b/>
          <w:bCs/>
        </w:rPr>
        <w:t>Program 101</w:t>
      </w:r>
      <w:r w:rsidR="00B767A2">
        <w:rPr>
          <w:rFonts w:asciiTheme="minorHAnsi" w:hAnsiTheme="minorHAnsi" w:cstheme="minorHAnsi"/>
          <w:b/>
          <w:bCs/>
        </w:rPr>
        <w:t>7</w:t>
      </w:r>
      <w:r w:rsidRPr="00F36180">
        <w:rPr>
          <w:rFonts w:asciiTheme="minorHAnsi" w:hAnsiTheme="minorHAnsi" w:cstheme="minorHAnsi"/>
          <w:b/>
          <w:bCs/>
        </w:rPr>
        <w:t xml:space="preserve"> </w:t>
      </w:r>
      <w:r w:rsidR="00B767A2">
        <w:rPr>
          <w:rFonts w:asciiTheme="minorHAnsi" w:hAnsiTheme="minorHAnsi" w:cstheme="minorHAnsi"/>
          <w:b/>
          <w:bCs/>
        </w:rPr>
        <w:t>PROGRAM SOCIJALNE SKRBI I NOVČANE POMOĆI (povećanje za 10.009,00 eura i sada iznosi 182.169,00 eura)</w:t>
      </w:r>
    </w:p>
    <w:p w14:paraId="78911792" w14:textId="6B46FD2F" w:rsidR="00DB282B" w:rsidRDefault="00DB282B" w:rsidP="00DB282B">
      <w:pPr>
        <w:spacing w:after="0" w:line="240" w:lineRule="auto"/>
        <w:contextualSpacing/>
        <w:jc w:val="both"/>
        <w:rPr>
          <w:rFonts w:asciiTheme="minorHAnsi" w:hAnsiTheme="minorHAnsi" w:cstheme="minorHAnsi"/>
        </w:rPr>
      </w:pPr>
      <w:r>
        <w:rPr>
          <w:rFonts w:asciiTheme="minorHAnsi" w:hAnsiTheme="minorHAnsi" w:cstheme="minorHAnsi"/>
          <w:b/>
          <w:bCs/>
        </w:rPr>
        <w:tab/>
        <w:t xml:space="preserve">- </w:t>
      </w:r>
      <w:r w:rsidR="00B767A2">
        <w:rPr>
          <w:rFonts w:asciiTheme="minorHAnsi" w:hAnsiTheme="minorHAnsi" w:cstheme="minorHAnsi"/>
        </w:rPr>
        <w:t>Povećanje Božićnica za umirovljenike za 12.000,00 eura</w:t>
      </w:r>
    </w:p>
    <w:p w14:paraId="075F5A97" w14:textId="613C9294" w:rsidR="00B767A2" w:rsidRPr="00DB282B" w:rsidRDefault="00DB282B" w:rsidP="00DB282B">
      <w:pPr>
        <w:spacing w:after="0" w:line="240" w:lineRule="auto"/>
        <w:contextualSpacing/>
        <w:jc w:val="both"/>
        <w:rPr>
          <w:rFonts w:asciiTheme="minorHAnsi" w:hAnsiTheme="minorHAnsi" w:cstheme="minorHAnsi"/>
          <w:b/>
          <w:bCs/>
        </w:rPr>
      </w:pPr>
      <w:r>
        <w:rPr>
          <w:rFonts w:asciiTheme="minorHAnsi" w:hAnsiTheme="minorHAnsi" w:cstheme="minorHAnsi"/>
        </w:rPr>
        <w:tab/>
        <w:t xml:space="preserve">- </w:t>
      </w:r>
      <w:r w:rsidR="00B767A2">
        <w:rPr>
          <w:rFonts w:asciiTheme="minorHAnsi" w:hAnsiTheme="minorHAnsi" w:cstheme="minorHAnsi"/>
        </w:rPr>
        <w:t xml:space="preserve">Umanjenje </w:t>
      </w:r>
      <w:proofErr w:type="spellStart"/>
      <w:r w:rsidR="00B767A2">
        <w:rPr>
          <w:rFonts w:asciiTheme="minorHAnsi" w:hAnsiTheme="minorHAnsi" w:cstheme="minorHAnsi"/>
        </w:rPr>
        <w:t>porodiljnih</w:t>
      </w:r>
      <w:proofErr w:type="spellEnd"/>
      <w:r w:rsidR="00B767A2">
        <w:rPr>
          <w:rFonts w:asciiTheme="minorHAnsi" w:hAnsiTheme="minorHAnsi" w:cstheme="minorHAnsi"/>
        </w:rPr>
        <w:t xml:space="preserve"> naknada i opreme za novorođenčad -1.991,00 eura, planirana nabava dekica nije se ostvarila</w:t>
      </w:r>
    </w:p>
    <w:p w14:paraId="36E7E3E1" w14:textId="77777777" w:rsidR="00B767A2" w:rsidRDefault="00B767A2" w:rsidP="00684FD3">
      <w:pPr>
        <w:spacing w:line="240" w:lineRule="auto"/>
        <w:jc w:val="both"/>
        <w:rPr>
          <w:rFonts w:asciiTheme="minorHAnsi" w:hAnsiTheme="minorHAnsi" w:cstheme="minorHAnsi"/>
        </w:rPr>
      </w:pPr>
    </w:p>
    <w:p w14:paraId="3A7C6403" w14:textId="2C87530D" w:rsidR="00B767A2" w:rsidRPr="00B156B5" w:rsidRDefault="00B767A2" w:rsidP="00DB282B">
      <w:pPr>
        <w:spacing w:after="0"/>
        <w:rPr>
          <w:b/>
          <w:bCs/>
        </w:rPr>
      </w:pPr>
      <w:r w:rsidRPr="00B156B5">
        <w:rPr>
          <w:b/>
          <w:bCs/>
        </w:rPr>
        <w:t xml:space="preserve">PRORAČUNSKI KORISNIK DJEČJI VRTIĆ PUŠLEK </w:t>
      </w:r>
      <w:r w:rsidR="00B156B5">
        <w:rPr>
          <w:b/>
          <w:bCs/>
        </w:rPr>
        <w:t>povećanje prihoda za 13.</w:t>
      </w:r>
      <w:r w:rsidR="00272B0A">
        <w:rPr>
          <w:b/>
          <w:bCs/>
        </w:rPr>
        <w:t>7</w:t>
      </w:r>
      <w:r w:rsidR="00B156B5">
        <w:rPr>
          <w:b/>
          <w:bCs/>
        </w:rPr>
        <w:t xml:space="preserve">65,00 eura i sada iznosi 1.272.715,00 eura </w:t>
      </w:r>
    </w:p>
    <w:p w14:paraId="4456C453" w14:textId="5698AEF2" w:rsidR="00B767A2" w:rsidRDefault="00B767A2" w:rsidP="00B767A2">
      <w:pPr>
        <w:ind w:firstLine="708"/>
        <w:rPr>
          <w:rFonts w:asciiTheme="minorHAnsi" w:eastAsiaTheme="minorHAnsi" w:hAnsiTheme="minorHAnsi"/>
        </w:rPr>
      </w:pPr>
      <w:r>
        <w:t>Dječji vrtić Pušlek Marija Bistrica je odgojno – obrazovna ustanova koja se bavi odgojem i obrazovanjem djece predškolske dobi od prve godine do polaska u osnovnu školu.</w:t>
      </w:r>
    </w:p>
    <w:p w14:paraId="4FB673BA" w14:textId="77777777" w:rsidR="00B767A2" w:rsidRDefault="00B767A2" w:rsidP="00B767A2">
      <w:pPr>
        <w:ind w:firstLine="708"/>
      </w:pPr>
      <w:r>
        <w:t>Potrebna financijska sredstva za pokriće svih troškova za obavljanje odgojno obrazovne  djelatnosti za 2025. godinu  planirana su Financijskim planom koji je usvojen  06. prosinca 2024. godine na 29. sjednici Upravnog vijeća Dječjeg vrtića „Pušlek“ Marija Bistrica. Prva izmjena Financijskog plana Dječjeg vrtića „Pušlek“ Marija Bistrica usvojena je 30. lipnja 2025. godine na 4. sjednici Upravnog vijeća.</w:t>
      </w:r>
    </w:p>
    <w:p w14:paraId="25827CAA" w14:textId="386C9FA8" w:rsidR="00B767A2" w:rsidRDefault="00B767A2" w:rsidP="00B767A2">
      <w:r>
        <w:lastRenderedPageBreak/>
        <w:t>Obrazloženje Prijedloga 2. izmjene Financijskog plana Dječjeg vrtića „Puš</w:t>
      </w:r>
      <w:r w:rsidR="00DB282B">
        <w:t xml:space="preserve">lek“ Marija Bistrica sadrži: </w:t>
      </w:r>
      <w:r w:rsidR="00DB282B">
        <w:br/>
      </w:r>
      <w:r w:rsidR="00DB282B">
        <w:tab/>
        <w:t xml:space="preserve">- </w:t>
      </w:r>
      <w:r>
        <w:t>Obrazloženje općeg dijela 2</w:t>
      </w:r>
      <w:r w:rsidR="00DB282B">
        <w:t>. izmjene Financijskog plana</w:t>
      </w:r>
      <w:r w:rsidR="00DB282B">
        <w:br/>
      </w:r>
      <w:r w:rsidR="00DB282B">
        <w:tab/>
        <w:t xml:space="preserve">-  </w:t>
      </w:r>
      <w:r>
        <w:t>Obrazloženje posebnog dijela 2. izmjene Financijskog plana</w:t>
      </w:r>
    </w:p>
    <w:p w14:paraId="19F55449" w14:textId="77777777" w:rsidR="00B767A2" w:rsidRDefault="00B767A2" w:rsidP="00B767A2">
      <w:pPr>
        <w:ind w:left="708"/>
      </w:pPr>
      <w:r>
        <w:br/>
      </w:r>
      <w:r>
        <w:rPr>
          <w:b/>
          <w:bCs/>
        </w:rPr>
        <w:t>Obrazloženje općeg dijela 2. izmjene Financijskog plana</w:t>
      </w:r>
    </w:p>
    <w:p w14:paraId="73AF35C7" w14:textId="77777777" w:rsidR="00B767A2" w:rsidRDefault="00B767A2" w:rsidP="00B767A2">
      <w:pPr>
        <w:ind w:firstLine="708"/>
      </w:pPr>
      <w:r>
        <w:t xml:space="preserve">Prvom izmjenom Financijskog plana za 2025. godinu  planirana su sredstva u iznosu od   1.258.950 eura. U navedeni planirani iznos uključen je višak poslovanja iz prethodne godine u iznosu od 5.614,00 eura. </w:t>
      </w:r>
      <w:r>
        <w:br/>
        <w:t xml:space="preserve"> </w:t>
      </w:r>
      <w:r>
        <w:tab/>
        <w:t>Kako su tom 1. izmjenom financijskog plana  planirana sredstva za pokriće svih novonastalih troškova za rad novootvorenih skupina koje su počele sa radom u novoj pedagoškoj godini 2025/2026, (novo zapošljavanje, povećanje svih ostalih režijskih i drugih troškova kako bi vrtić mogao normalno funkcionirati) ovom 2. izmjenom izvršeno je neznatno usklađivanje prema planiranim i ostvarenim prihodima i rashodima.</w:t>
      </w:r>
    </w:p>
    <w:p w14:paraId="23AF1B84" w14:textId="77777777" w:rsidR="00B767A2" w:rsidRDefault="00B767A2" w:rsidP="00DB282B">
      <w:pPr>
        <w:spacing w:after="0"/>
        <w:ind w:firstLine="708"/>
      </w:pPr>
      <w:r>
        <w:t>Povećanje prihoda planirano je iz slijedećih izvora financiranja:</w:t>
      </w:r>
    </w:p>
    <w:p w14:paraId="0FBF5320" w14:textId="77777777" w:rsidR="00B767A2" w:rsidRDefault="00B767A2" w:rsidP="00B767A2">
      <w:pPr>
        <w:pStyle w:val="Odlomakpopisa"/>
        <w:numPr>
          <w:ilvl w:val="0"/>
          <w:numId w:val="32"/>
        </w:numPr>
        <w:spacing w:after="160" w:line="256" w:lineRule="auto"/>
      </w:pPr>
      <w:r>
        <w:rPr>
          <w:b/>
          <w:bCs/>
        </w:rPr>
        <w:t>4.4.    Prihodi po posebnim propisima – uplate roditelja</w:t>
      </w:r>
      <w:r>
        <w:t xml:space="preserve"> – povećanje u iznosu od 12.265,00 eura, odnosno povećanje za 4,10%., a odnosi se ne povećanje za sufinanciranje troškova osnovnog programa. Izmjenom je izvršeno usklađivanje unutar stavaka u odnosu na ostvarene i planirane rashode, a koji se financiraju iz ovog izvora</w:t>
      </w:r>
    </w:p>
    <w:p w14:paraId="39E4A0A2" w14:textId="77777777" w:rsidR="00B767A2" w:rsidRDefault="00B767A2" w:rsidP="00B767A2">
      <w:pPr>
        <w:pStyle w:val="Odlomakpopisa"/>
        <w:numPr>
          <w:ilvl w:val="0"/>
          <w:numId w:val="32"/>
        </w:numPr>
        <w:spacing w:after="160" w:line="256" w:lineRule="auto"/>
      </w:pPr>
      <w:r>
        <w:rPr>
          <w:b/>
          <w:bCs/>
        </w:rPr>
        <w:t>5.5.    Pomoći iz proračuna koji im nije nadležan</w:t>
      </w:r>
      <w:r>
        <w:t xml:space="preserve">  - povećanje u iznosu od 1.500,00 eura, odnosno povećanje od 10,27%. Do povećanja je došlo uslijed povećanja ekonomske cijene vrtića od 01.09. te nam druge općine doznačuju veća sredstva za djecu koja su sa njihovog područja u našem vrtiću</w:t>
      </w:r>
    </w:p>
    <w:p w14:paraId="12F32E90" w14:textId="4CD5C7DB" w:rsidR="00B767A2" w:rsidRDefault="00B767A2" w:rsidP="00B767A2">
      <w:r>
        <w:t>Ukupno povećanje kako prihoda tako i rashoda po ovoj drugoj izmjeni financijskog plana iznosi  13.765,00 eura, odnosno povećanje od  1,10%.</w:t>
      </w:r>
      <w:r>
        <w:tab/>
      </w:r>
    </w:p>
    <w:p w14:paraId="4813EB4E" w14:textId="27BE5BD5" w:rsidR="00B767A2" w:rsidRDefault="00B767A2" w:rsidP="00B767A2">
      <w:r>
        <w:t>Sveukupni iznos prihoda po 2. izmjeni Financijskog plana za 2025. godinu iznosi 1.272.715,00 eura.</w:t>
      </w:r>
      <w:r>
        <w:br/>
        <w:t>Sveukupni iznos rashoda po 2. izmjeni Financijskog plana za 2025. godinu iznosi 1.272.715,00 eura.</w:t>
      </w:r>
    </w:p>
    <w:p w14:paraId="3F36F5FD" w14:textId="77777777" w:rsidR="00B767A2" w:rsidRDefault="00B767A2" w:rsidP="00B767A2">
      <w:pPr>
        <w:ind w:firstLine="708"/>
        <w:rPr>
          <w:b/>
          <w:bCs/>
        </w:rPr>
      </w:pPr>
      <w:r>
        <w:rPr>
          <w:b/>
          <w:bCs/>
        </w:rPr>
        <w:t>Obrazloženje posebnog dijela Prijedloga 2. izmjene financijskog plana</w:t>
      </w:r>
    </w:p>
    <w:p w14:paraId="3A87BEE8" w14:textId="77777777" w:rsidR="00B767A2" w:rsidRDefault="00B767A2" w:rsidP="00B767A2">
      <w:pPr>
        <w:ind w:firstLine="708"/>
      </w:pPr>
      <w:r>
        <w:t xml:space="preserve">Vrtić u svom osnovnom programu provodi desetosatni program odgoja, obrazovanja i skrbi za djecu od prve godine do polaska u osnovnu školu. Programom je trenutno obuhvaćeno 223 djece u dvanaest (12) odgojnih skupina. </w:t>
      </w:r>
    </w:p>
    <w:p w14:paraId="04B39583" w14:textId="77777777" w:rsidR="00B767A2" w:rsidRDefault="00B767A2" w:rsidP="00B156B5">
      <w:pPr>
        <w:ind w:firstLine="708"/>
        <w:jc w:val="both"/>
      </w:pPr>
      <w:r>
        <w:t xml:space="preserve">Vrtić također provodi program </w:t>
      </w:r>
      <w:proofErr w:type="spellStart"/>
      <w:r>
        <w:t>predškole</w:t>
      </w:r>
      <w:proofErr w:type="spellEnd"/>
      <w:r>
        <w:t xml:space="preserve"> za svu djecu sa svog područja u godini dana prije polaska u osnovnu školu, a koja nisu obuhvaćena ni jednim drugim oblikom predškolskog odgoja. Ovaj program je obavezan za svu djecu koja na početku pedagoške godine navršavaju 5,</w:t>
      </w:r>
      <w:proofErr w:type="spellStart"/>
      <w:r>
        <w:t>5</w:t>
      </w:r>
      <w:proofErr w:type="spellEnd"/>
      <w:r>
        <w:t xml:space="preserve"> godina. Program </w:t>
      </w:r>
      <w:proofErr w:type="spellStart"/>
      <w:r>
        <w:t>predškole</w:t>
      </w:r>
      <w:proofErr w:type="spellEnd"/>
      <w:r>
        <w:t xml:space="preserve"> u ovoj pedagoškoj godini polazi 6-ero djece, koja su ove pedagoške godine uključena u redovni program vrtića u jutarnjem terminu.</w:t>
      </w:r>
    </w:p>
    <w:p w14:paraId="67BF81DC" w14:textId="33D372E4" w:rsidR="00B156B5" w:rsidRPr="00763ADB" w:rsidRDefault="00B156B5" w:rsidP="00684FD3">
      <w:pPr>
        <w:spacing w:line="240" w:lineRule="auto"/>
        <w:jc w:val="both"/>
        <w:rPr>
          <w:rFonts w:asciiTheme="minorHAnsi" w:hAnsiTheme="minorHAnsi" w:cstheme="minorHAnsi"/>
          <w:b/>
          <w:bCs/>
        </w:rPr>
      </w:pPr>
      <w:r w:rsidRPr="00763ADB">
        <w:rPr>
          <w:rFonts w:asciiTheme="minorHAnsi" w:hAnsiTheme="minorHAnsi" w:cstheme="minorHAnsi"/>
          <w:b/>
          <w:bCs/>
        </w:rPr>
        <w:t xml:space="preserve">PRORAČUNSKI KORISNIK OPĆINSKA KNJIŽNICA I ČITAONICA MARIJA BISTRICA – POVEĆANJE ZA </w:t>
      </w:r>
      <w:r w:rsidR="00763ADB" w:rsidRPr="00763ADB">
        <w:rPr>
          <w:rFonts w:asciiTheme="minorHAnsi" w:hAnsiTheme="minorHAnsi" w:cstheme="minorHAnsi"/>
          <w:b/>
          <w:bCs/>
        </w:rPr>
        <w:t>4.117,00 eura i sada iznosi 108.377,00 eura</w:t>
      </w:r>
    </w:p>
    <w:p w14:paraId="4BFF35F6" w14:textId="7D794040" w:rsidR="00763ADB" w:rsidRDefault="00763ADB" w:rsidP="00684FD3">
      <w:pPr>
        <w:spacing w:line="240" w:lineRule="auto"/>
        <w:jc w:val="both"/>
        <w:rPr>
          <w:rFonts w:asciiTheme="minorHAnsi" w:hAnsiTheme="minorHAnsi" w:cstheme="minorHAnsi"/>
        </w:rPr>
      </w:pPr>
      <w:r>
        <w:rPr>
          <w:rFonts w:asciiTheme="minorHAnsi" w:hAnsiTheme="minorHAnsi" w:cstheme="minorHAnsi"/>
        </w:rPr>
        <w:t>Iz općeg dijela proračuna PK Knjižnica povećao se prihod općih prihoda od strane Općine za 4.067,00 eura i 50,00 eura iz donacija</w:t>
      </w:r>
    </w:p>
    <w:p w14:paraId="14335A45" w14:textId="15138611" w:rsidR="00763ADB" w:rsidRDefault="00763ADB" w:rsidP="00DB282B">
      <w:pPr>
        <w:spacing w:after="0" w:line="240" w:lineRule="auto"/>
        <w:jc w:val="both"/>
        <w:rPr>
          <w:rFonts w:asciiTheme="minorHAnsi" w:hAnsiTheme="minorHAnsi" w:cstheme="minorHAnsi"/>
        </w:rPr>
      </w:pPr>
      <w:r>
        <w:rPr>
          <w:rFonts w:asciiTheme="minorHAnsi" w:hAnsiTheme="minorHAnsi" w:cstheme="minorHAnsi"/>
        </w:rPr>
        <w:lastRenderedPageBreak/>
        <w:t>U posebnom dijelu proračuna PK Knjižnica rashodi su se povećali za 4.117,00 eura kako slijedi:</w:t>
      </w:r>
    </w:p>
    <w:p w14:paraId="21F8C09A" w14:textId="2299591C" w:rsidR="00763ADB" w:rsidRDefault="00763ADB" w:rsidP="00763ADB">
      <w:pPr>
        <w:pStyle w:val="Odlomakpopisa"/>
        <w:numPr>
          <w:ilvl w:val="0"/>
          <w:numId w:val="2"/>
        </w:numPr>
        <w:spacing w:line="240" w:lineRule="auto"/>
        <w:jc w:val="both"/>
        <w:rPr>
          <w:rFonts w:asciiTheme="minorHAnsi" w:hAnsiTheme="minorHAnsi" w:cstheme="minorHAnsi"/>
        </w:rPr>
      </w:pPr>
      <w:r>
        <w:rPr>
          <w:rFonts w:asciiTheme="minorHAnsi" w:hAnsiTheme="minorHAnsi" w:cstheme="minorHAnsi"/>
        </w:rPr>
        <w:t>Plaće za redovan rad – povećanje za 1.000,00 eura</w:t>
      </w:r>
    </w:p>
    <w:p w14:paraId="3F0BAE4F" w14:textId="322F416F" w:rsidR="00763ADB" w:rsidRDefault="00763ADB" w:rsidP="00763ADB">
      <w:pPr>
        <w:pStyle w:val="Odlomakpopisa"/>
        <w:numPr>
          <w:ilvl w:val="0"/>
          <w:numId w:val="2"/>
        </w:numPr>
        <w:spacing w:line="240" w:lineRule="auto"/>
        <w:jc w:val="both"/>
        <w:rPr>
          <w:rFonts w:asciiTheme="minorHAnsi" w:hAnsiTheme="minorHAnsi" w:cstheme="minorHAnsi"/>
        </w:rPr>
      </w:pPr>
      <w:r>
        <w:rPr>
          <w:rFonts w:asciiTheme="minorHAnsi" w:hAnsiTheme="minorHAnsi" w:cstheme="minorHAnsi"/>
        </w:rPr>
        <w:t>Ostali rashodi za zaposlene – povećanje za 1.804,00 eura</w:t>
      </w:r>
    </w:p>
    <w:p w14:paraId="1E53B16A" w14:textId="1E543454" w:rsidR="00763ADB" w:rsidRDefault="00763ADB" w:rsidP="00763ADB">
      <w:pPr>
        <w:pStyle w:val="Odlomakpopisa"/>
        <w:numPr>
          <w:ilvl w:val="0"/>
          <w:numId w:val="2"/>
        </w:numPr>
        <w:spacing w:line="240" w:lineRule="auto"/>
        <w:jc w:val="both"/>
        <w:rPr>
          <w:rFonts w:asciiTheme="minorHAnsi" w:hAnsiTheme="minorHAnsi" w:cstheme="minorHAnsi"/>
        </w:rPr>
      </w:pPr>
      <w:r>
        <w:rPr>
          <w:rFonts w:asciiTheme="minorHAnsi" w:hAnsiTheme="minorHAnsi" w:cstheme="minorHAnsi"/>
        </w:rPr>
        <w:t>Doprinosi za zdravstveno – povećanje za 300,00 eura</w:t>
      </w:r>
    </w:p>
    <w:p w14:paraId="7F1488C3" w14:textId="0C8012D6" w:rsidR="00763ADB" w:rsidRDefault="00763ADB" w:rsidP="00763ADB">
      <w:pPr>
        <w:pStyle w:val="Odlomakpopisa"/>
        <w:numPr>
          <w:ilvl w:val="0"/>
          <w:numId w:val="2"/>
        </w:numPr>
        <w:spacing w:line="240" w:lineRule="auto"/>
        <w:jc w:val="both"/>
        <w:rPr>
          <w:rFonts w:asciiTheme="minorHAnsi" w:hAnsiTheme="minorHAnsi" w:cstheme="minorHAnsi"/>
        </w:rPr>
      </w:pPr>
      <w:r>
        <w:rPr>
          <w:rFonts w:asciiTheme="minorHAnsi" w:hAnsiTheme="minorHAnsi" w:cstheme="minorHAnsi"/>
        </w:rPr>
        <w:t>Uredski materijal – povećanje za 190,00 eura</w:t>
      </w:r>
    </w:p>
    <w:p w14:paraId="697ABF84" w14:textId="19151B26" w:rsidR="00763ADB" w:rsidRDefault="00763ADB" w:rsidP="00763ADB">
      <w:pPr>
        <w:pStyle w:val="Odlomakpopisa"/>
        <w:numPr>
          <w:ilvl w:val="0"/>
          <w:numId w:val="2"/>
        </w:numPr>
        <w:spacing w:line="240" w:lineRule="auto"/>
        <w:jc w:val="both"/>
        <w:rPr>
          <w:rFonts w:asciiTheme="minorHAnsi" w:hAnsiTheme="minorHAnsi" w:cstheme="minorHAnsi"/>
        </w:rPr>
      </w:pPr>
      <w:r>
        <w:rPr>
          <w:rFonts w:asciiTheme="minorHAnsi" w:hAnsiTheme="minorHAnsi" w:cstheme="minorHAnsi"/>
        </w:rPr>
        <w:t>Literatura – povećanje za 156,00 eura</w:t>
      </w:r>
    </w:p>
    <w:p w14:paraId="1725E141" w14:textId="6DEAEECF" w:rsidR="00763ADB" w:rsidRDefault="00763ADB" w:rsidP="00763ADB">
      <w:pPr>
        <w:pStyle w:val="Odlomakpopisa"/>
        <w:numPr>
          <w:ilvl w:val="0"/>
          <w:numId w:val="2"/>
        </w:numPr>
        <w:spacing w:line="240" w:lineRule="auto"/>
        <w:jc w:val="both"/>
        <w:rPr>
          <w:rFonts w:asciiTheme="minorHAnsi" w:hAnsiTheme="minorHAnsi" w:cstheme="minorHAnsi"/>
        </w:rPr>
      </w:pPr>
      <w:r>
        <w:rPr>
          <w:rFonts w:asciiTheme="minorHAnsi" w:hAnsiTheme="minorHAnsi" w:cstheme="minorHAnsi"/>
        </w:rPr>
        <w:t>Usluge platnog prometa – povećanje za 50,00 eura</w:t>
      </w:r>
    </w:p>
    <w:p w14:paraId="531A1AB7" w14:textId="5D282B52" w:rsidR="00763ADB" w:rsidRDefault="00763ADB" w:rsidP="00763ADB">
      <w:pPr>
        <w:pStyle w:val="Odlomakpopisa"/>
        <w:numPr>
          <w:ilvl w:val="0"/>
          <w:numId w:val="2"/>
        </w:numPr>
        <w:spacing w:line="240" w:lineRule="auto"/>
        <w:jc w:val="both"/>
        <w:rPr>
          <w:rFonts w:asciiTheme="minorHAnsi" w:hAnsiTheme="minorHAnsi" w:cstheme="minorHAnsi"/>
        </w:rPr>
      </w:pPr>
      <w:r>
        <w:rPr>
          <w:rFonts w:asciiTheme="minorHAnsi" w:hAnsiTheme="minorHAnsi" w:cstheme="minorHAnsi"/>
        </w:rPr>
        <w:t>Rashodi za FINU i POINT povećanje za 250,00 eura</w:t>
      </w:r>
    </w:p>
    <w:p w14:paraId="138D0073" w14:textId="07F0D349" w:rsidR="00763ADB" w:rsidRDefault="00763ADB" w:rsidP="00763ADB">
      <w:pPr>
        <w:pStyle w:val="Odlomakpopisa"/>
        <w:numPr>
          <w:ilvl w:val="0"/>
          <w:numId w:val="2"/>
        </w:numPr>
        <w:spacing w:line="240" w:lineRule="auto"/>
        <w:jc w:val="both"/>
        <w:rPr>
          <w:rFonts w:asciiTheme="minorHAnsi" w:hAnsiTheme="minorHAnsi" w:cstheme="minorHAnsi"/>
        </w:rPr>
      </w:pPr>
      <w:r>
        <w:rPr>
          <w:rFonts w:asciiTheme="minorHAnsi" w:hAnsiTheme="minorHAnsi" w:cstheme="minorHAnsi"/>
        </w:rPr>
        <w:t>Nabava opreme povećanje 317,00 eura</w:t>
      </w:r>
    </w:p>
    <w:p w14:paraId="6B47D9C1" w14:textId="4D9F7F22" w:rsidR="00763ADB" w:rsidRPr="00763ADB" w:rsidRDefault="00763ADB" w:rsidP="00763ADB">
      <w:pPr>
        <w:pStyle w:val="Odlomakpopisa"/>
        <w:numPr>
          <w:ilvl w:val="0"/>
          <w:numId w:val="2"/>
        </w:numPr>
        <w:spacing w:line="240" w:lineRule="auto"/>
        <w:jc w:val="both"/>
        <w:rPr>
          <w:rFonts w:asciiTheme="minorHAnsi" w:hAnsiTheme="minorHAnsi" w:cstheme="minorHAnsi"/>
        </w:rPr>
      </w:pPr>
      <w:r>
        <w:rPr>
          <w:rFonts w:asciiTheme="minorHAnsi" w:hAnsiTheme="minorHAnsi" w:cstheme="minorHAnsi"/>
        </w:rPr>
        <w:t>Uredski materijal povećanje za 50,00 eura iz izvora donacija</w:t>
      </w:r>
    </w:p>
    <w:p w14:paraId="055E644E" w14:textId="77777777" w:rsidR="00C65A96" w:rsidRDefault="00C65A96" w:rsidP="00DB5415">
      <w:pPr>
        <w:spacing w:after="0" w:line="240" w:lineRule="auto"/>
        <w:rPr>
          <w:rFonts w:asciiTheme="minorHAnsi" w:hAnsiTheme="minorHAnsi" w:cstheme="minorHAnsi"/>
          <w:color w:val="000000" w:themeColor="text1"/>
        </w:rPr>
      </w:pPr>
    </w:p>
    <w:p w14:paraId="2AA589B6" w14:textId="0807AF14" w:rsidR="00DB5415" w:rsidRPr="00F36180" w:rsidRDefault="00DB5415" w:rsidP="00DB5415">
      <w:pPr>
        <w:spacing w:after="0" w:line="240" w:lineRule="auto"/>
        <w:rPr>
          <w:rFonts w:asciiTheme="minorHAnsi" w:hAnsiTheme="minorHAnsi" w:cstheme="minorHAnsi"/>
          <w:color w:val="000000" w:themeColor="text1"/>
        </w:rPr>
      </w:pPr>
      <w:r w:rsidRPr="00F36180">
        <w:rPr>
          <w:rFonts w:asciiTheme="minorHAnsi" w:hAnsiTheme="minorHAnsi" w:cstheme="minorHAnsi"/>
          <w:color w:val="000000" w:themeColor="text1"/>
        </w:rPr>
        <w:t xml:space="preserve">KLASA: </w:t>
      </w:r>
      <w:r w:rsidR="008E3DD3">
        <w:rPr>
          <w:rFonts w:asciiTheme="minorHAnsi" w:hAnsiTheme="minorHAnsi" w:cstheme="minorHAnsi"/>
          <w:color w:val="000000" w:themeColor="text1"/>
        </w:rPr>
        <w:t>400-06/24-01/1</w:t>
      </w:r>
    </w:p>
    <w:p w14:paraId="2BA0D0E1" w14:textId="4CEE0601" w:rsidR="00DB5415" w:rsidRPr="00F36180" w:rsidRDefault="00DB5415" w:rsidP="00DB5415">
      <w:pPr>
        <w:spacing w:after="0" w:line="240" w:lineRule="auto"/>
        <w:rPr>
          <w:rFonts w:asciiTheme="minorHAnsi" w:hAnsiTheme="minorHAnsi" w:cstheme="minorHAnsi"/>
          <w:color w:val="000000" w:themeColor="text1"/>
        </w:rPr>
      </w:pPr>
      <w:r w:rsidRPr="00F36180">
        <w:rPr>
          <w:rFonts w:asciiTheme="minorHAnsi" w:hAnsiTheme="minorHAnsi" w:cstheme="minorHAnsi"/>
          <w:color w:val="000000" w:themeColor="text1"/>
        </w:rPr>
        <w:t xml:space="preserve">URBROJ: </w:t>
      </w:r>
      <w:r w:rsidR="00D93C50">
        <w:rPr>
          <w:rFonts w:asciiTheme="minorHAnsi" w:hAnsiTheme="minorHAnsi" w:cstheme="minorHAnsi"/>
          <w:color w:val="000000" w:themeColor="text1"/>
        </w:rPr>
        <w:t>2140-22-02-25</w:t>
      </w:r>
      <w:r w:rsidR="0048136E">
        <w:rPr>
          <w:rFonts w:asciiTheme="minorHAnsi" w:hAnsiTheme="minorHAnsi" w:cstheme="minorHAnsi"/>
          <w:color w:val="000000" w:themeColor="text1"/>
        </w:rPr>
        <w:t>-</w:t>
      </w:r>
      <w:r w:rsidR="00DE6670">
        <w:rPr>
          <w:rFonts w:asciiTheme="minorHAnsi" w:hAnsiTheme="minorHAnsi" w:cstheme="minorHAnsi"/>
          <w:color w:val="000000" w:themeColor="text1"/>
        </w:rPr>
        <w:t>30</w:t>
      </w:r>
    </w:p>
    <w:p w14:paraId="0797BCD4" w14:textId="1EA1F3DA" w:rsidR="003265E2" w:rsidRPr="00DB5415" w:rsidRDefault="000D52E7" w:rsidP="00DB5415">
      <w:pPr>
        <w:spacing w:after="0" w:line="240" w:lineRule="auto"/>
        <w:rPr>
          <w:rFonts w:asciiTheme="minorHAnsi" w:hAnsiTheme="minorHAnsi" w:cstheme="minorHAnsi"/>
        </w:rPr>
      </w:pPr>
      <w:r>
        <w:rPr>
          <w:rFonts w:asciiTheme="minorHAnsi" w:hAnsiTheme="minorHAnsi" w:cstheme="minorHAnsi"/>
        </w:rPr>
        <w:t xml:space="preserve">Marija Bistrica, </w:t>
      </w:r>
      <w:r w:rsidR="00763ADB">
        <w:rPr>
          <w:rFonts w:asciiTheme="minorHAnsi" w:hAnsiTheme="minorHAnsi" w:cstheme="minorHAnsi"/>
        </w:rPr>
        <w:t>18</w:t>
      </w:r>
      <w:r w:rsidR="00DB5415" w:rsidRPr="00F36180">
        <w:rPr>
          <w:rFonts w:asciiTheme="minorHAnsi" w:hAnsiTheme="minorHAnsi" w:cstheme="minorHAnsi"/>
        </w:rPr>
        <w:t xml:space="preserve">. </w:t>
      </w:r>
      <w:r w:rsidR="00763ADB">
        <w:rPr>
          <w:rFonts w:asciiTheme="minorHAnsi" w:hAnsiTheme="minorHAnsi" w:cstheme="minorHAnsi"/>
        </w:rPr>
        <w:t>prosinca</w:t>
      </w:r>
      <w:r w:rsidR="00DB5415" w:rsidRPr="00F36180">
        <w:rPr>
          <w:rFonts w:asciiTheme="minorHAnsi" w:hAnsiTheme="minorHAnsi" w:cstheme="minorHAnsi"/>
        </w:rPr>
        <w:t xml:space="preserve"> 202</w:t>
      </w:r>
      <w:r w:rsidR="00E45205">
        <w:rPr>
          <w:rFonts w:asciiTheme="minorHAnsi" w:hAnsiTheme="minorHAnsi" w:cstheme="minorHAnsi"/>
        </w:rPr>
        <w:t>5</w:t>
      </w:r>
      <w:r w:rsidR="00DB5415" w:rsidRPr="00F36180">
        <w:rPr>
          <w:rFonts w:asciiTheme="minorHAnsi" w:hAnsiTheme="minorHAnsi" w:cstheme="minorHAnsi"/>
        </w:rPr>
        <w:t>. godine</w:t>
      </w:r>
      <w:bookmarkStart w:id="1" w:name="_Hlk122599664"/>
    </w:p>
    <w:p w14:paraId="54BAFF4C" w14:textId="77777777" w:rsidR="003265E2" w:rsidRPr="00F36180" w:rsidRDefault="003265E2" w:rsidP="00DB5415">
      <w:pPr>
        <w:spacing w:after="0" w:line="240" w:lineRule="auto"/>
        <w:ind w:left="5664"/>
        <w:jc w:val="center"/>
        <w:rPr>
          <w:rFonts w:asciiTheme="minorHAnsi" w:hAnsiTheme="minorHAnsi" w:cstheme="minorHAnsi"/>
          <w:b/>
        </w:rPr>
      </w:pPr>
    </w:p>
    <w:p w14:paraId="727335A0" w14:textId="7E204AC6" w:rsidR="00AC2E12" w:rsidRPr="00F36180" w:rsidRDefault="007A6447" w:rsidP="00DB5415">
      <w:pPr>
        <w:spacing w:after="0" w:line="240" w:lineRule="auto"/>
        <w:ind w:left="5664"/>
        <w:jc w:val="center"/>
        <w:rPr>
          <w:rFonts w:asciiTheme="minorHAnsi" w:hAnsiTheme="minorHAnsi" w:cstheme="minorHAnsi"/>
          <w:b/>
        </w:rPr>
      </w:pPr>
      <w:bookmarkStart w:id="2" w:name="_GoBack"/>
      <w:bookmarkEnd w:id="2"/>
      <w:r w:rsidRPr="00F36180">
        <w:rPr>
          <w:rFonts w:asciiTheme="minorHAnsi" w:hAnsiTheme="minorHAnsi" w:cstheme="minorHAnsi"/>
          <w:b/>
        </w:rPr>
        <w:t>Predsjednik</w:t>
      </w:r>
      <w:r w:rsidR="00DB5415">
        <w:rPr>
          <w:rFonts w:asciiTheme="minorHAnsi" w:hAnsiTheme="minorHAnsi" w:cstheme="minorHAnsi"/>
          <w:b/>
        </w:rPr>
        <w:t xml:space="preserve"> </w:t>
      </w:r>
      <w:r w:rsidRPr="00F36180">
        <w:rPr>
          <w:rFonts w:asciiTheme="minorHAnsi" w:hAnsiTheme="minorHAnsi" w:cstheme="minorHAnsi"/>
          <w:b/>
        </w:rPr>
        <w:t>Općinskog vijeća</w:t>
      </w:r>
    </w:p>
    <w:p w14:paraId="48DD2F0A" w14:textId="77777777" w:rsidR="00AC2E12" w:rsidRPr="00F36180" w:rsidRDefault="007A6447" w:rsidP="00DB5415">
      <w:pPr>
        <w:spacing w:after="0" w:line="240" w:lineRule="auto"/>
        <w:ind w:left="5664"/>
        <w:jc w:val="center"/>
        <w:rPr>
          <w:rFonts w:asciiTheme="minorHAnsi" w:hAnsiTheme="minorHAnsi" w:cstheme="minorHAnsi"/>
          <w:b/>
        </w:rPr>
      </w:pPr>
      <w:r w:rsidRPr="00F36180">
        <w:rPr>
          <w:rFonts w:asciiTheme="minorHAnsi" w:hAnsiTheme="minorHAnsi" w:cstheme="minorHAnsi"/>
          <w:b/>
        </w:rPr>
        <w:t>Teodor Švaljek, ing.</w:t>
      </w:r>
    </w:p>
    <w:p w14:paraId="68626C78" w14:textId="1194DF9D" w:rsidR="00AC2E12" w:rsidRPr="00F36180" w:rsidRDefault="00AC2E12" w:rsidP="00DB5415">
      <w:pPr>
        <w:spacing w:after="0" w:line="240" w:lineRule="auto"/>
        <w:rPr>
          <w:rFonts w:asciiTheme="minorHAnsi" w:hAnsiTheme="minorHAnsi" w:cstheme="minorHAnsi"/>
        </w:rPr>
      </w:pPr>
    </w:p>
    <w:bookmarkEnd w:id="1"/>
    <w:p w14:paraId="15F38C7C" w14:textId="5A422B01" w:rsidR="00AC2E12" w:rsidRPr="00F36180" w:rsidRDefault="00AC2E12">
      <w:pPr>
        <w:spacing w:after="0"/>
        <w:rPr>
          <w:rFonts w:asciiTheme="minorHAnsi" w:hAnsiTheme="minorHAnsi" w:cstheme="minorHAnsi"/>
        </w:rPr>
      </w:pPr>
    </w:p>
    <w:sectPr w:rsidR="00AC2E12" w:rsidRPr="00F3618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5A64B" w14:textId="77777777" w:rsidR="006F41BE" w:rsidRDefault="006F41BE">
      <w:pPr>
        <w:spacing w:after="0" w:line="240" w:lineRule="auto"/>
      </w:pPr>
      <w:r>
        <w:separator/>
      </w:r>
    </w:p>
  </w:endnote>
  <w:endnote w:type="continuationSeparator" w:id="0">
    <w:p w14:paraId="12318825" w14:textId="77777777" w:rsidR="006F41BE" w:rsidRDefault="006F4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505483"/>
      <w:docPartObj>
        <w:docPartGallery w:val="Page Numbers (Bottom of Page)"/>
        <w:docPartUnique/>
      </w:docPartObj>
    </w:sdtPr>
    <w:sdtEndPr/>
    <w:sdtContent>
      <w:p w14:paraId="722EF7E3" w14:textId="77777777" w:rsidR="00D6319D" w:rsidRDefault="00D6319D">
        <w:pPr>
          <w:pStyle w:val="Podnoje"/>
          <w:jc w:val="right"/>
        </w:pPr>
        <w:r>
          <w:fldChar w:fldCharType="begin"/>
        </w:r>
        <w:r>
          <w:instrText>PAGE   \* MERGEFORMAT</w:instrText>
        </w:r>
        <w:r>
          <w:fldChar w:fldCharType="separate"/>
        </w:r>
        <w:r w:rsidR="00DE6670">
          <w:rPr>
            <w:noProof/>
          </w:rPr>
          <w:t>8</w:t>
        </w:r>
        <w:r>
          <w:fldChar w:fldCharType="end"/>
        </w:r>
      </w:p>
    </w:sdtContent>
  </w:sdt>
  <w:p w14:paraId="0EE8BACD" w14:textId="77777777" w:rsidR="00D6319D" w:rsidRDefault="00D6319D">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AC830" w14:textId="77777777" w:rsidR="006F41BE" w:rsidRDefault="006F41BE">
      <w:pPr>
        <w:spacing w:after="0" w:line="240" w:lineRule="auto"/>
      </w:pPr>
      <w:r>
        <w:separator/>
      </w:r>
    </w:p>
  </w:footnote>
  <w:footnote w:type="continuationSeparator" w:id="0">
    <w:p w14:paraId="735C722C" w14:textId="77777777" w:rsidR="006F41BE" w:rsidRDefault="006F41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E7D29" w14:textId="77777777" w:rsidR="00C03FBF" w:rsidRDefault="00C03FBF">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51FE"/>
    <w:multiLevelType w:val="hybridMultilevel"/>
    <w:tmpl w:val="366A08FE"/>
    <w:lvl w:ilvl="0" w:tplc="51745160">
      <w:start w:val="5"/>
      <w:numFmt w:val="lowerLetter"/>
      <w:lvlText w:val="%1)"/>
      <w:lvlJc w:val="left"/>
      <w:pPr>
        <w:ind w:left="1428" w:hanging="360"/>
      </w:pPr>
      <w:rPr>
        <w:rFonts w:hint="default"/>
        <w:b/>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
    <w:nsid w:val="02D42272"/>
    <w:multiLevelType w:val="hybridMultilevel"/>
    <w:tmpl w:val="3EA24E7C"/>
    <w:lvl w:ilvl="0" w:tplc="38406D6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34E6ADF"/>
    <w:multiLevelType w:val="hybridMultilevel"/>
    <w:tmpl w:val="8BC0BF12"/>
    <w:lvl w:ilvl="0" w:tplc="02F4A14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nsid w:val="065809CA"/>
    <w:multiLevelType w:val="hybridMultilevel"/>
    <w:tmpl w:val="7BD8A84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4">
    <w:nsid w:val="0781193C"/>
    <w:multiLevelType w:val="hybridMultilevel"/>
    <w:tmpl w:val="E3BADAEE"/>
    <w:lvl w:ilvl="0" w:tplc="CCC8C3AA">
      <w:start w:val="1"/>
      <w:numFmt w:val="low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nsid w:val="09EA7B58"/>
    <w:multiLevelType w:val="hybridMultilevel"/>
    <w:tmpl w:val="AF0262AA"/>
    <w:lvl w:ilvl="0" w:tplc="F3360E1C">
      <w:start w:val="7"/>
      <w:numFmt w:val="upperLetter"/>
      <w:lvlText w:val="%1)"/>
      <w:lvlJc w:val="left"/>
      <w:pPr>
        <w:ind w:left="1068" w:hanging="360"/>
      </w:pPr>
      <w:rPr>
        <w:rFonts w:hint="default"/>
        <w:b/>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nsid w:val="0B963AE2"/>
    <w:multiLevelType w:val="hybridMultilevel"/>
    <w:tmpl w:val="F0E63A02"/>
    <w:lvl w:ilvl="0" w:tplc="F11449B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27C4C85"/>
    <w:multiLevelType w:val="hybridMultilevel"/>
    <w:tmpl w:val="BED69C0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5B5760D"/>
    <w:multiLevelType w:val="multilevel"/>
    <w:tmpl w:val="69B6E35C"/>
    <w:lvl w:ilvl="0">
      <w:start w:val="1"/>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9">
    <w:nsid w:val="185B0B04"/>
    <w:multiLevelType w:val="hybridMultilevel"/>
    <w:tmpl w:val="0A50EDA2"/>
    <w:lvl w:ilvl="0" w:tplc="EBBC3FE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nsid w:val="280166C8"/>
    <w:multiLevelType w:val="hybridMultilevel"/>
    <w:tmpl w:val="B1DA6618"/>
    <w:lvl w:ilvl="0" w:tplc="29D08012">
      <w:start w:val="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82F3F56"/>
    <w:multiLevelType w:val="hybridMultilevel"/>
    <w:tmpl w:val="80F24E30"/>
    <w:lvl w:ilvl="0" w:tplc="EAF2F6BE">
      <w:start w:val="7"/>
      <w:numFmt w:val="upperLetter"/>
      <w:lvlText w:val="%1)"/>
      <w:lvlJc w:val="left"/>
      <w:pPr>
        <w:ind w:left="1428" w:hanging="360"/>
      </w:pPr>
      <w:rPr>
        <w:rFonts w:hint="default"/>
        <w:b/>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2">
    <w:nsid w:val="2ABB0EC3"/>
    <w:multiLevelType w:val="hybridMultilevel"/>
    <w:tmpl w:val="3CD0875C"/>
    <w:lvl w:ilvl="0" w:tplc="6D8295CE">
      <w:start w:val="1"/>
      <w:numFmt w:val="lowerLetter"/>
      <w:lvlText w:val="%1)"/>
      <w:lvlJc w:val="left"/>
      <w:pPr>
        <w:ind w:left="1080" w:hanging="360"/>
      </w:pPr>
      <w:rPr>
        <w:rFonts w:asciiTheme="minorHAnsi" w:eastAsia="Calibri" w:hAnsiTheme="minorHAnsi" w:cstheme="minorHAnsi"/>
        <w:color w:val="FF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nsid w:val="2F2020BE"/>
    <w:multiLevelType w:val="hybridMultilevel"/>
    <w:tmpl w:val="756C0B58"/>
    <w:lvl w:ilvl="0" w:tplc="726ADEB6">
      <w:start w:val="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33156356"/>
    <w:multiLevelType w:val="hybridMultilevel"/>
    <w:tmpl w:val="E9809082"/>
    <w:lvl w:ilvl="0" w:tplc="A524CEB8">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355B3110"/>
    <w:multiLevelType w:val="multilevel"/>
    <w:tmpl w:val="F1202188"/>
    <w:lvl w:ilvl="0">
      <w:start w:val="1"/>
      <w:numFmt w:val="decimal"/>
      <w:lvlText w:val="%1."/>
      <w:lvlJc w:val="left"/>
      <w:pPr>
        <w:ind w:left="390" w:hanging="390"/>
      </w:pPr>
      <w:rPr>
        <w:rFonts w:hint="default"/>
      </w:rPr>
    </w:lvl>
    <w:lvl w:ilvl="1">
      <w:start w:val="1"/>
      <w:numFmt w:val="decimal"/>
      <w:lvlText w:val="%1.%2."/>
      <w:lvlJc w:val="left"/>
      <w:pPr>
        <w:ind w:left="1098" w:hanging="39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38357E05"/>
    <w:multiLevelType w:val="hybridMultilevel"/>
    <w:tmpl w:val="855CBFBC"/>
    <w:lvl w:ilvl="0" w:tplc="578028EE">
      <w:start w:val="6"/>
      <w:numFmt w:val="bullet"/>
      <w:lvlText w:val="-"/>
      <w:lvlJc w:val="left"/>
      <w:pPr>
        <w:ind w:left="1068" w:hanging="360"/>
      </w:pPr>
      <w:rPr>
        <w:rFonts w:ascii="Calibri" w:eastAsia="Calibri"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7">
    <w:nsid w:val="41D07ABF"/>
    <w:multiLevelType w:val="hybridMultilevel"/>
    <w:tmpl w:val="C262CC9A"/>
    <w:lvl w:ilvl="0" w:tplc="1B52584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nsid w:val="4BA70C79"/>
    <w:multiLevelType w:val="multilevel"/>
    <w:tmpl w:val="60121B5C"/>
    <w:lvl w:ilvl="0">
      <w:start w:val="1"/>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9">
    <w:nsid w:val="4BE85A7E"/>
    <w:multiLevelType w:val="hybridMultilevel"/>
    <w:tmpl w:val="732A713A"/>
    <w:lvl w:ilvl="0" w:tplc="173E06F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nsid w:val="4E1B350F"/>
    <w:multiLevelType w:val="hybridMultilevel"/>
    <w:tmpl w:val="22BA971C"/>
    <w:lvl w:ilvl="0" w:tplc="5672D0FE">
      <w:start w:val="7"/>
      <w:numFmt w:val="upperLetter"/>
      <w:lvlText w:val="%1)"/>
      <w:lvlJc w:val="left"/>
      <w:pPr>
        <w:ind w:left="1428" w:hanging="360"/>
      </w:pPr>
      <w:rPr>
        <w:rFonts w:hint="default"/>
        <w:b/>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1">
    <w:nsid w:val="5315196B"/>
    <w:multiLevelType w:val="hybridMultilevel"/>
    <w:tmpl w:val="F904CB92"/>
    <w:lvl w:ilvl="0" w:tplc="C14C05A6">
      <w:start w:val="1"/>
      <w:numFmt w:val="lowerLetter"/>
      <w:lvlText w:val="%1)"/>
      <w:lvlJc w:val="left"/>
      <w:pPr>
        <w:ind w:left="1080" w:hanging="360"/>
      </w:pPr>
      <w:rPr>
        <w:rFonts w:hint="default"/>
        <w:i/>
        <w:u w:val="singl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nsid w:val="55E44766"/>
    <w:multiLevelType w:val="hybridMultilevel"/>
    <w:tmpl w:val="7076E67A"/>
    <w:lvl w:ilvl="0" w:tplc="A61E6656">
      <w:start w:val="7"/>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575220DB"/>
    <w:multiLevelType w:val="hybridMultilevel"/>
    <w:tmpl w:val="9078E97C"/>
    <w:lvl w:ilvl="0" w:tplc="0982124E">
      <w:start w:val="1"/>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5863109B"/>
    <w:multiLevelType w:val="hybridMultilevel"/>
    <w:tmpl w:val="96EC409A"/>
    <w:lvl w:ilvl="0" w:tplc="0EECBEDC">
      <w:start w:val="1"/>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5C073790"/>
    <w:multiLevelType w:val="hybridMultilevel"/>
    <w:tmpl w:val="49B88880"/>
    <w:lvl w:ilvl="0" w:tplc="21B4581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61CA4103"/>
    <w:multiLevelType w:val="hybridMultilevel"/>
    <w:tmpl w:val="6AE65010"/>
    <w:lvl w:ilvl="0" w:tplc="B1081E94">
      <w:start w:val="6"/>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nsid w:val="66D240BA"/>
    <w:multiLevelType w:val="hybridMultilevel"/>
    <w:tmpl w:val="4790CB80"/>
    <w:lvl w:ilvl="0" w:tplc="991E7F6E">
      <w:start w:val="1"/>
      <w:numFmt w:val="upperLetter"/>
      <w:lvlText w:val="%1)"/>
      <w:lvlJc w:val="left"/>
      <w:pPr>
        <w:ind w:left="1068" w:hanging="360"/>
      </w:pPr>
      <w:rPr>
        <w:rFonts w:hint="default"/>
        <w:b/>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8">
    <w:nsid w:val="6F0E4B43"/>
    <w:multiLevelType w:val="hybridMultilevel"/>
    <w:tmpl w:val="85EAE0DC"/>
    <w:lvl w:ilvl="0" w:tplc="9E6868CA">
      <w:start w:val="7"/>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731C49F9"/>
    <w:multiLevelType w:val="hybridMultilevel"/>
    <w:tmpl w:val="032AAA72"/>
    <w:lvl w:ilvl="0" w:tplc="F79A8202">
      <w:start w:val="1"/>
      <w:numFmt w:val="upperLetter"/>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0">
    <w:nsid w:val="7A9D387B"/>
    <w:multiLevelType w:val="hybridMultilevel"/>
    <w:tmpl w:val="8CF62E32"/>
    <w:lvl w:ilvl="0" w:tplc="E39A1344">
      <w:start w:val="5"/>
      <w:numFmt w:val="bullet"/>
      <w:lvlText w:val="-"/>
      <w:lvlJc w:val="left"/>
      <w:pPr>
        <w:ind w:left="1068" w:hanging="360"/>
      </w:pPr>
      <w:rPr>
        <w:rFonts w:ascii="Calibri" w:eastAsia="Calibri"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1">
    <w:nsid w:val="7E606C7E"/>
    <w:multiLevelType w:val="hybridMultilevel"/>
    <w:tmpl w:val="5176899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4"/>
  </w:num>
  <w:num w:numId="2">
    <w:abstractNumId w:val="23"/>
  </w:num>
  <w:num w:numId="3">
    <w:abstractNumId w:val="13"/>
  </w:num>
  <w:num w:numId="4">
    <w:abstractNumId w:val="10"/>
  </w:num>
  <w:num w:numId="5">
    <w:abstractNumId w:val="2"/>
  </w:num>
  <w:num w:numId="6">
    <w:abstractNumId w:val="19"/>
  </w:num>
  <w:num w:numId="7">
    <w:abstractNumId w:val="17"/>
  </w:num>
  <w:num w:numId="8">
    <w:abstractNumId w:val="12"/>
  </w:num>
  <w:num w:numId="9">
    <w:abstractNumId w:val="6"/>
  </w:num>
  <w:num w:numId="10">
    <w:abstractNumId w:val="14"/>
  </w:num>
  <w:num w:numId="11">
    <w:abstractNumId w:val="15"/>
  </w:num>
  <w:num w:numId="12">
    <w:abstractNumId w:val="27"/>
  </w:num>
  <w:num w:numId="13">
    <w:abstractNumId w:val="20"/>
  </w:num>
  <w:num w:numId="14">
    <w:abstractNumId w:val="28"/>
  </w:num>
  <w:num w:numId="15">
    <w:abstractNumId w:val="11"/>
  </w:num>
  <w:num w:numId="16">
    <w:abstractNumId w:val="5"/>
  </w:num>
  <w:num w:numId="17">
    <w:abstractNumId w:val="29"/>
  </w:num>
  <w:num w:numId="18">
    <w:abstractNumId w:val="16"/>
  </w:num>
  <w:num w:numId="19">
    <w:abstractNumId w:val="7"/>
  </w:num>
  <w:num w:numId="20">
    <w:abstractNumId w:val="9"/>
  </w:num>
  <w:num w:numId="21">
    <w:abstractNumId w:val="21"/>
  </w:num>
  <w:num w:numId="22">
    <w:abstractNumId w:val="4"/>
  </w:num>
  <w:num w:numId="23">
    <w:abstractNumId w:val="31"/>
  </w:num>
  <w:num w:numId="24">
    <w:abstractNumId w:val="26"/>
  </w:num>
  <w:num w:numId="25">
    <w:abstractNumId w:val="30"/>
  </w:num>
  <w:num w:numId="26">
    <w:abstractNumId w:val="0"/>
  </w:num>
  <w:num w:numId="27">
    <w:abstractNumId w:val="8"/>
  </w:num>
  <w:num w:numId="28">
    <w:abstractNumId w:val="18"/>
  </w:num>
  <w:num w:numId="29">
    <w:abstractNumId w:val="1"/>
  </w:num>
  <w:num w:numId="30">
    <w:abstractNumId w:val="25"/>
  </w:num>
  <w:num w:numId="31">
    <w:abstractNumId w:val="2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E12"/>
    <w:rsid w:val="000148E7"/>
    <w:rsid w:val="00027F37"/>
    <w:rsid w:val="00086DF9"/>
    <w:rsid w:val="000929A5"/>
    <w:rsid w:val="000B1E5B"/>
    <w:rsid w:val="000B7269"/>
    <w:rsid w:val="000D3936"/>
    <w:rsid w:val="000D52E7"/>
    <w:rsid w:val="000D72B0"/>
    <w:rsid w:val="000D7EAE"/>
    <w:rsid w:val="001057D9"/>
    <w:rsid w:val="001075AE"/>
    <w:rsid w:val="0012608A"/>
    <w:rsid w:val="001262BF"/>
    <w:rsid w:val="0013108F"/>
    <w:rsid w:val="00132924"/>
    <w:rsid w:val="0013433A"/>
    <w:rsid w:val="001552C7"/>
    <w:rsid w:val="00160C23"/>
    <w:rsid w:val="00162715"/>
    <w:rsid w:val="00163184"/>
    <w:rsid w:val="00167C18"/>
    <w:rsid w:val="00170B62"/>
    <w:rsid w:val="00182EB2"/>
    <w:rsid w:val="00190163"/>
    <w:rsid w:val="001B467E"/>
    <w:rsid w:val="001B4780"/>
    <w:rsid w:val="001B78C9"/>
    <w:rsid w:val="001C0EA6"/>
    <w:rsid w:val="001F0140"/>
    <w:rsid w:val="001F1410"/>
    <w:rsid w:val="001F3941"/>
    <w:rsid w:val="00210442"/>
    <w:rsid w:val="0021614F"/>
    <w:rsid w:val="00217804"/>
    <w:rsid w:val="0022373F"/>
    <w:rsid w:val="00232C3F"/>
    <w:rsid w:val="00237D84"/>
    <w:rsid w:val="00245B93"/>
    <w:rsid w:val="00262DBC"/>
    <w:rsid w:val="00265B44"/>
    <w:rsid w:val="00272B0A"/>
    <w:rsid w:val="0027416A"/>
    <w:rsid w:val="00283449"/>
    <w:rsid w:val="002942B8"/>
    <w:rsid w:val="002C54B9"/>
    <w:rsid w:val="002E5A6B"/>
    <w:rsid w:val="002F2B80"/>
    <w:rsid w:val="0030085F"/>
    <w:rsid w:val="003169AC"/>
    <w:rsid w:val="003265E2"/>
    <w:rsid w:val="00332465"/>
    <w:rsid w:val="003571FE"/>
    <w:rsid w:val="003576EF"/>
    <w:rsid w:val="003666C8"/>
    <w:rsid w:val="003717AD"/>
    <w:rsid w:val="00390B2E"/>
    <w:rsid w:val="00392381"/>
    <w:rsid w:val="003C6D71"/>
    <w:rsid w:val="003D5BC0"/>
    <w:rsid w:val="003E3CA7"/>
    <w:rsid w:val="003F13B3"/>
    <w:rsid w:val="003F357D"/>
    <w:rsid w:val="00401FBE"/>
    <w:rsid w:val="00406CB3"/>
    <w:rsid w:val="004241EC"/>
    <w:rsid w:val="004300DE"/>
    <w:rsid w:val="004320F1"/>
    <w:rsid w:val="00470EA6"/>
    <w:rsid w:val="0048136E"/>
    <w:rsid w:val="004828C3"/>
    <w:rsid w:val="00494855"/>
    <w:rsid w:val="004A1181"/>
    <w:rsid w:val="004B1A2C"/>
    <w:rsid w:val="004E741F"/>
    <w:rsid w:val="004F2DEC"/>
    <w:rsid w:val="004F4B3C"/>
    <w:rsid w:val="00501D6D"/>
    <w:rsid w:val="00502578"/>
    <w:rsid w:val="005058C2"/>
    <w:rsid w:val="005350A7"/>
    <w:rsid w:val="00554881"/>
    <w:rsid w:val="00555DC4"/>
    <w:rsid w:val="005728E1"/>
    <w:rsid w:val="00590F1D"/>
    <w:rsid w:val="0059339B"/>
    <w:rsid w:val="005A56F2"/>
    <w:rsid w:val="005C450E"/>
    <w:rsid w:val="005C45D0"/>
    <w:rsid w:val="005D6900"/>
    <w:rsid w:val="005E24CF"/>
    <w:rsid w:val="005E6D07"/>
    <w:rsid w:val="00607DBE"/>
    <w:rsid w:val="00616E70"/>
    <w:rsid w:val="00621457"/>
    <w:rsid w:val="00630DAC"/>
    <w:rsid w:val="00633122"/>
    <w:rsid w:val="00657E58"/>
    <w:rsid w:val="0067629C"/>
    <w:rsid w:val="00684DAB"/>
    <w:rsid w:val="00684FD3"/>
    <w:rsid w:val="00686422"/>
    <w:rsid w:val="00693BC5"/>
    <w:rsid w:val="006C069B"/>
    <w:rsid w:val="006E7A22"/>
    <w:rsid w:val="006F41BE"/>
    <w:rsid w:val="00705560"/>
    <w:rsid w:val="00716197"/>
    <w:rsid w:val="007247B7"/>
    <w:rsid w:val="007252FA"/>
    <w:rsid w:val="00725B0A"/>
    <w:rsid w:val="00740156"/>
    <w:rsid w:val="00760191"/>
    <w:rsid w:val="00760BA7"/>
    <w:rsid w:val="00761B5E"/>
    <w:rsid w:val="007634EF"/>
    <w:rsid w:val="00763ADB"/>
    <w:rsid w:val="00766C5A"/>
    <w:rsid w:val="007736B8"/>
    <w:rsid w:val="00782177"/>
    <w:rsid w:val="0078374C"/>
    <w:rsid w:val="007854EA"/>
    <w:rsid w:val="00795CD1"/>
    <w:rsid w:val="007A6447"/>
    <w:rsid w:val="007B3454"/>
    <w:rsid w:val="007E4B8A"/>
    <w:rsid w:val="007E75F1"/>
    <w:rsid w:val="008011A6"/>
    <w:rsid w:val="00812856"/>
    <w:rsid w:val="00814DF5"/>
    <w:rsid w:val="008311F1"/>
    <w:rsid w:val="00832E99"/>
    <w:rsid w:val="00837210"/>
    <w:rsid w:val="00840544"/>
    <w:rsid w:val="00841892"/>
    <w:rsid w:val="00843853"/>
    <w:rsid w:val="008511A7"/>
    <w:rsid w:val="00860F28"/>
    <w:rsid w:val="00861555"/>
    <w:rsid w:val="00863EF3"/>
    <w:rsid w:val="0086502F"/>
    <w:rsid w:val="008839FD"/>
    <w:rsid w:val="008A52DD"/>
    <w:rsid w:val="008C3F11"/>
    <w:rsid w:val="008E3DD3"/>
    <w:rsid w:val="008E47F5"/>
    <w:rsid w:val="008F6E5E"/>
    <w:rsid w:val="00901F33"/>
    <w:rsid w:val="009024F0"/>
    <w:rsid w:val="0091658B"/>
    <w:rsid w:val="009264A1"/>
    <w:rsid w:val="00930126"/>
    <w:rsid w:val="0093055D"/>
    <w:rsid w:val="00946D3A"/>
    <w:rsid w:val="00947A2A"/>
    <w:rsid w:val="009636A4"/>
    <w:rsid w:val="0096448B"/>
    <w:rsid w:val="00976170"/>
    <w:rsid w:val="0099370B"/>
    <w:rsid w:val="009A3255"/>
    <w:rsid w:val="009B3CA5"/>
    <w:rsid w:val="009B6129"/>
    <w:rsid w:val="009C3FC5"/>
    <w:rsid w:val="009C5BBD"/>
    <w:rsid w:val="009E3B18"/>
    <w:rsid w:val="009F1E3C"/>
    <w:rsid w:val="00A07746"/>
    <w:rsid w:val="00A16E0C"/>
    <w:rsid w:val="00A342FD"/>
    <w:rsid w:val="00A51F93"/>
    <w:rsid w:val="00A539B1"/>
    <w:rsid w:val="00A77A24"/>
    <w:rsid w:val="00A802C3"/>
    <w:rsid w:val="00A923C1"/>
    <w:rsid w:val="00AA448D"/>
    <w:rsid w:val="00AA7DD2"/>
    <w:rsid w:val="00AC01A4"/>
    <w:rsid w:val="00AC2E12"/>
    <w:rsid w:val="00AC7B0F"/>
    <w:rsid w:val="00AF4F21"/>
    <w:rsid w:val="00AF60C0"/>
    <w:rsid w:val="00B018A7"/>
    <w:rsid w:val="00B156B5"/>
    <w:rsid w:val="00B3166B"/>
    <w:rsid w:val="00B3426C"/>
    <w:rsid w:val="00B451CB"/>
    <w:rsid w:val="00B5399E"/>
    <w:rsid w:val="00B631EE"/>
    <w:rsid w:val="00B722EB"/>
    <w:rsid w:val="00B767A2"/>
    <w:rsid w:val="00B8449F"/>
    <w:rsid w:val="00B86218"/>
    <w:rsid w:val="00BA212F"/>
    <w:rsid w:val="00BA5484"/>
    <w:rsid w:val="00BB3922"/>
    <w:rsid w:val="00BC052C"/>
    <w:rsid w:val="00BF7429"/>
    <w:rsid w:val="00C03FBF"/>
    <w:rsid w:val="00C442E0"/>
    <w:rsid w:val="00C44F3A"/>
    <w:rsid w:val="00C50951"/>
    <w:rsid w:val="00C539B0"/>
    <w:rsid w:val="00C65A96"/>
    <w:rsid w:val="00C7080E"/>
    <w:rsid w:val="00C71810"/>
    <w:rsid w:val="00C80FFF"/>
    <w:rsid w:val="00C92717"/>
    <w:rsid w:val="00C934D4"/>
    <w:rsid w:val="00CB61D1"/>
    <w:rsid w:val="00CC5676"/>
    <w:rsid w:val="00CD7DD7"/>
    <w:rsid w:val="00CF0C55"/>
    <w:rsid w:val="00D12060"/>
    <w:rsid w:val="00D45A24"/>
    <w:rsid w:val="00D4730C"/>
    <w:rsid w:val="00D52CB9"/>
    <w:rsid w:val="00D63016"/>
    <w:rsid w:val="00D6319D"/>
    <w:rsid w:val="00D74B79"/>
    <w:rsid w:val="00D93C50"/>
    <w:rsid w:val="00DA35F7"/>
    <w:rsid w:val="00DB00E3"/>
    <w:rsid w:val="00DB282B"/>
    <w:rsid w:val="00DB5415"/>
    <w:rsid w:val="00DC3401"/>
    <w:rsid w:val="00DC7495"/>
    <w:rsid w:val="00DD22AD"/>
    <w:rsid w:val="00DE6670"/>
    <w:rsid w:val="00DF2A0E"/>
    <w:rsid w:val="00DF3FCA"/>
    <w:rsid w:val="00DF4F28"/>
    <w:rsid w:val="00DF6416"/>
    <w:rsid w:val="00E009AF"/>
    <w:rsid w:val="00E11436"/>
    <w:rsid w:val="00E121A1"/>
    <w:rsid w:val="00E20CB6"/>
    <w:rsid w:val="00E405AD"/>
    <w:rsid w:val="00E433A4"/>
    <w:rsid w:val="00E45205"/>
    <w:rsid w:val="00E53865"/>
    <w:rsid w:val="00E64373"/>
    <w:rsid w:val="00E657B0"/>
    <w:rsid w:val="00E86757"/>
    <w:rsid w:val="00E87245"/>
    <w:rsid w:val="00E948D3"/>
    <w:rsid w:val="00EB5EB3"/>
    <w:rsid w:val="00EC2F4D"/>
    <w:rsid w:val="00EC580D"/>
    <w:rsid w:val="00ED03FF"/>
    <w:rsid w:val="00ED0FF3"/>
    <w:rsid w:val="00EE1A23"/>
    <w:rsid w:val="00EF1B52"/>
    <w:rsid w:val="00EF714F"/>
    <w:rsid w:val="00F12D20"/>
    <w:rsid w:val="00F17B58"/>
    <w:rsid w:val="00F25C57"/>
    <w:rsid w:val="00F36180"/>
    <w:rsid w:val="00F426C8"/>
    <w:rsid w:val="00F57795"/>
    <w:rsid w:val="00F64B37"/>
    <w:rsid w:val="00F70A0B"/>
    <w:rsid w:val="00F80342"/>
    <w:rsid w:val="00F928FB"/>
    <w:rsid w:val="00F948DF"/>
    <w:rsid w:val="00FD47E7"/>
    <w:rsid w:val="00FE67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4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pPr>
      <w:ind w:left="720"/>
      <w:contextualSpacing/>
    </w:pPr>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customStyle="1" w:styleId="ZaglavljeChar">
    <w:name w:val="Zaglavlje Char"/>
    <w:basedOn w:val="Zadanifontodlomka"/>
    <w:link w:val="Zaglavlje"/>
    <w:uiPriority w:val="99"/>
    <w:rPr>
      <w:rFonts w:ascii="Calibri" w:eastAsia="Calibri" w:hAnsi="Calibri" w:cs="Times New Roman"/>
    </w:rPr>
  </w:style>
  <w:style w:type="paragraph" w:styleId="Podnoje">
    <w:name w:val="footer"/>
    <w:basedOn w:val="Normal"/>
    <w:link w:val="PodnojeChar"/>
    <w:uiPriority w:val="99"/>
    <w:unhideWhenUsed/>
    <w:pPr>
      <w:tabs>
        <w:tab w:val="center" w:pos="4536"/>
        <w:tab w:val="right" w:pos="9072"/>
      </w:tabs>
      <w:spacing w:after="0" w:line="240" w:lineRule="auto"/>
    </w:pPr>
  </w:style>
  <w:style w:type="character" w:customStyle="1" w:styleId="PodnojeChar">
    <w:name w:val="Podnožje Char"/>
    <w:basedOn w:val="Zadanifontodlomka"/>
    <w:link w:val="Podnoje"/>
    <w:uiPriority w:val="99"/>
    <w:rPr>
      <w:rFonts w:ascii="Calibri" w:eastAsia="Calibri" w:hAnsi="Calibri" w:cs="Times New Roman"/>
    </w:rPr>
  </w:style>
  <w:style w:type="table" w:styleId="Reetkatablice">
    <w:name w:val="Table Grid"/>
    <w:basedOn w:val="Obinatablica"/>
    <w:uiPriority w:val="39"/>
    <w:unhideWhenUs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proreda">
    <w:name w:val="No Spacing"/>
    <w:uiPriority w:val="1"/>
    <w:qFormat/>
    <w:pPr>
      <w:spacing w:after="0" w:line="240" w:lineRule="auto"/>
    </w:pPr>
    <w:rPr>
      <w:rFonts w:ascii="Calibri" w:eastAsia="Calibri" w:hAnsi="Calibri" w:cs="Times New Roman"/>
    </w:rPr>
  </w:style>
  <w:style w:type="paragraph" w:styleId="Tekstbalonia">
    <w:name w:val="Balloon Text"/>
    <w:basedOn w:val="Normal"/>
    <w:link w:val="TekstbaloniaChar"/>
    <w:uiPriority w:val="99"/>
    <w:semiHidden/>
    <w:unhideWhenUse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pPr>
      <w:ind w:left="720"/>
      <w:contextualSpacing/>
    </w:pPr>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customStyle="1" w:styleId="ZaglavljeChar">
    <w:name w:val="Zaglavlje Char"/>
    <w:basedOn w:val="Zadanifontodlomka"/>
    <w:link w:val="Zaglavlje"/>
    <w:uiPriority w:val="99"/>
    <w:rPr>
      <w:rFonts w:ascii="Calibri" w:eastAsia="Calibri" w:hAnsi="Calibri" w:cs="Times New Roman"/>
    </w:rPr>
  </w:style>
  <w:style w:type="paragraph" w:styleId="Podnoje">
    <w:name w:val="footer"/>
    <w:basedOn w:val="Normal"/>
    <w:link w:val="PodnojeChar"/>
    <w:uiPriority w:val="99"/>
    <w:unhideWhenUsed/>
    <w:pPr>
      <w:tabs>
        <w:tab w:val="center" w:pos="4536"/>
        <w:tab w:val="right" w:pos="9072"/>
      </w:tabs>
      <w:spacing w:after="0" w:line="240" w:lineRule="auto"/>
    </w:pPr>
  </w:style>
  <w:style w:type="character" w:customStyle="1" w:styleId="PodnojeChar">
    <w:name w:val="Podnožje Char"/>
    <w:basedOn w:val="Zadanifontodlomka"/>
    <w:link w:val="Podnoje"/>
    <w:uiPriority w:val="99"/>
    <w:rPr>
      <w:rFonts w:ascii="Calibri" w:eastAsia="Calibri" w:hAnsi="Calibri" w:cs="Times New Roman"/>
    </w:rPr>
  </w:style>
  <w:style w:type="table" w:styleId="Reetkatablice">
    <w:name w:val="Table Grid"/>
    <w:basedOn w:val="Obinatablica"/>
    <w:uiPriority w:val="39"/>
    <w:unhideWhenUs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proreda">
    <w:name w:val="No Spacing"/>
    <w:uiPriority w:val="1"/>
    <w:qFormat/>
    <w:pPr>
      <w:spacing w:after="0" w:line="240" w:lineRule="auto"/>
    </w:pPr>
    <w:rPr>
      <w:rFonts w:ascii="Calibri" w:eastAsia="Calibri" w:hAnsi="Calibri" w:cs="Times New Roman"/>
    </w:rPr>
  </w:style>
  <w:style w:type="paragraph" w:styleId="Tekstbalonia">
    <w:name w:val="Balloon Text"/>
    <w:basedOn w:val="Normal"/>
    <w:link w:val="TekstbaloniaChar"/>
    <w:uiPriority w:val="99"/>
    <w:semiHidden/>
    <w:unhideWhenUse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3D9B6-3A29-4124-B274-49C20C4A3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8</Pages>
  <Words>2877</Words>
  <Characters>16399</Characters>
  <Application>Microsoft Office Word</Application>
  <DocSecurity>0</DocSecurity>
  <Lines>136</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Božica</dc:creator>
  <cp:lastModifiedBy>Ured Pročelnika</cp:lastModifiedBy>
  <cp:revision>15</cp:revision>
  <cp:lastPrinted>2024-11-04T09:18:00Z</cp:lastPrinted>
  <dcterms:created xsi:type="dcterms:W3CDTF">2025-10-29T14:02:00Z</dcterms:created>
  <dcterms:modified xsi:type="dcterms:W3CDTF">2025-12-23T09:37:00Z</dcterms:modified>
</cp:coreProperties>
</file>