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93A" w:rsidRPr="00E02A5A" w:rsidRDefault="00272A3D">
      <w:pPr>
        <w:rPr>
          <w:b/>
        </w:rPr>
      </w:pPr>
      <w:r>
        <w:rPr>
          <w:b/>
        </w:rPr>
        <w:t>REGISTAR UGOVORA 2026.</w:t>
      </w:r>
      <w:r w:rsidR="007A5EDA">
        <w:rPr>
          <w:b/>
        </w:rPr>
        <w:t xml:space="preserve"> GOD.</w:t>
      </w:r>
    </w:p>
    <w:p w:rsidR="00E02A5A" w:rsidRDefault="00E02A5A" w:rsidP="00E02A5A">
      <w:pPr>
        <w:jc w:val="both"/>
      </w:pPr>
      <w:r w:rsidRPr="00E02A5A">
        <w:t>Temeljem Pravilnika o planu nabave, registru ugovora, prethodnom savjetovanju i analizi tržišta u javnoj naba</w:t>
      </w:r>
      <w:r w:rsidR="00435338">
        <w:t>vi ("Narodne novine" br. 101/17 i 114/22</w:t>
      </w:r>
      <w:r w:rsidRPr="00E02A5A">
        <w:t xml:space="preserve">) </w:t>
      </w:r>
      <w:r w:rsidR="007A5EDA">
        <w:t xml:space="preserve">Općina Marija Bistrica </w:t>
      </w:r>
      <w:r w:rsidRPr="00E02A5A">
        <w:t>registar ugovora i sve nj</w:t>
      </w:r>
      <w:r w:rsidR="00676C6E">
        <w:t xml:space="preserve">egove kasnije promjene objavljuje </w:t>
      </w:r>
      <w:r w:rsidRPr="00E02A5A">
        <w:t>u standardiziranom obliku u Elektroničkom oglasniku javne nabave Republike Hrvatske. Elektronički oglasnik javne nabave Republik</w:t>
      </w:r>
      <w:r w:rsidR="008E5758">
        <w:t>e Hrvatske javno objavljuje reg</w:t>
      </w:r>
      <w:r w:rsidRPr="00E02A5A">
        <w:t>istar ugovora u strojno</w:t>
      </w:r>
      <w:r w:rsidR="00F700A7">
        <w:t xml:space="preserve"> čitljivom te otvorenom obliku: </w:t>
      </w:r>
      <w:hyperlink r:id="rId4" w:history="1">
        <w:r w:rsidR="00272A3D" w:rsidRPr="00D7381C">
          <w:rPr>
            <w:rStyle w:val="Hiperveza"/>
          </w:rPr>
          <w:t>https://eojn.hr/contracts-ca-my</w:t>
        </w:r>
      </w:hyperlink>
      <w:r w:rsidR="00272A3D">
        <w:t xml:space="preserve"> </w:t>
      </w:r>
    </w:p>
    <w:p w:rsidR="00E02A5A" w:rsidRDefault="00E02A5A">
      <w:bookmarkStart w:id="0" w:name="_GoBack"/>
      <w:bookmarkEnd w:id="0"/>
    </w:p>
    <w:sectPr w:rsidR="00E02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A5A"/>
    <w:rsid w:val="0005293A"/>
    <w:rsid w:val="00272A3D"/>
    <w:rsid w:val="00435338"/>
    <w:rsid w:val="00676C6E"/>
    <w:rsid w:val="007A5EDA"/>
    <w:rsid w:val="008E5758"/>
    <w:rsid w:val="00D21FD0"/>
    <w:rsid w:val="00E02A5A"/>
    <w:rsid w:val="00F7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775D0-32F1-4515-8D1A-F016D23D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02A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ojn.hr/contracts-ca-my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Hajnic</dc:creator>
  <cp:keywords/>
  <dc:description/>
  <cp:lastModifiedBy>Suzana Hajnic</cp:lastModifiedBy>
  <cp:revision>2</cp:revision>
  <dcterms:created xsi:type="dcterms:W3CDTF">2026-01-19T11:31:00Z</dcterms:created>
  <dcterms:modified xsi:type="dcterms:W3CDTF">2026-01-19T11:31:00Z</dcterms:modified>
</cp:coreProperties>
</file>